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36" w:rsidRDefault="006E653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E6536" w:rsidRDefault="006E6536">
      <w:pPr>
        <w:pStyle w:val="ConsPlusNormal"/>
        <w:jc w:val="both"/>
        <w:outlineLvl w:val="0"/>
      </w:pPr>
    </w:p>
    <w:p w:rsidR="006E6536" w:rsidRDefault="006E6536">
      <w:pPr>
        <w:pStyle w:val="ConsPlusTitle"/>
        <w:jc w:val="center"/>
        <w:outlineLvl w:val="0"/>
      </w:pPr>
      <w:r>
        <w:t>ПРАВИТЕЛЬСТВО ТЮМЕНСКОЙ ОБЛАСТИ</w:t>
      </w:r>
    </w:p>
    <w:p w:rsidR="006E6536" w:rsidRDefault="006E6536">
      <w:pPr>
        <w:pStyle w:val="ConsPlusTitle"/>
        <w:ind w:firstLine="540"/>
        <w:jc w:val="both"/>
      </w:pPr>
    </w:p>
    <w:p w:rsidR="006E6536" w:rsidRDefault="006E6536">
      <w:pPr>
        <w:pStyle w:val="ConsPlusTitle"/>
        <w:jc w:val="center"/>
      </w:pPr>
      <w:r>
        <w:t>ПОСТАНОВЛЕНИЕ</w:t>
      </w:r>
    </w:p>
    <w:p w:rsidR="006E6536" w:rsidRDefault="006E6536">
      <w:pPr>
        <w:pStyle w:val="ConsPlusTitle"/>
        <w:jc w:val="center"/>
      </w:pPr>
      <w:r>
        <w:t>от 17 марта 2020 г. N 120-п</w:t>
      </w:r>
    </w:p>
    <w:p w:rsidR="006E6536" w:rsidRDefault="006E6536">
      <w:pPr>
        <w:pStyle w:val="ConsPlusTitle"/>
        <w:jc w:val="center"/>
      </w:pPr>
    </w:p>
    <w:p w:rsidR="006E6536" w:rsidRDefault="006E6536">
      <w:pPr>
        <w:pStyle w:val="ConsPlusTitle"/>
        <w:jc w:val="center"/>
      </w:pPr>
      <w:r>
        <w:t>О ВВЕДЕНИИ РЕЖИМА ПОВЫШЕННОЙ ГОТОВНОСТИ</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 ред. постановлений Правительства Тюменской области от 26.03.2020 </w:t>
            </w:r>
            <w:hyperlink r:id="rId5" w:history="1">
              <w:r>
                <w:rPr>
                  <w:color w:val="0000FF"/>
                </w:rPr>
                <w:t>N 139-п</w:t>
              </w:r>
            </w:hyperlink>
            <w:r>
              <w:rPr>
                <w:color w:val="392C69"/>
              </w:rPr>
              <w:t>,</w:t>
            </w:r>
          </w:p>
          <w:p w:rsidR="006E6536" w:rsidRDefault="006E6536">
            <w:pPr>
              <w:pStyle w:val="ConsPlusNormal"/>
              <w:jc w:val="center"/>
            </w:pPr>
            <w:r>
              <w:rPr>
                <w:color w:val="392C69"/>
              </w:rPr>
              <w:t xml:space="preserve">от 26.03.2020 </w:t>
            </w:r>
            <w:hyperlink r:id="rId6" w:history="1">
              <w:r>
                <w:rPr>
                  <w:color w:val="0000FF"/>
                </w:rPr>
                <w:t>N 140-п</w:t>
              </w:r>
            </w:hyperlink>
            <w:r>
              <w:rPr>
                <w:color w:val="392C69"/>
              </w:rPr>
              <w:t xml:space="preserve">, от 27.03.2020 </w:t>
            </w:r>
            <w:hyperlink r:id="rId7" w:history="1">
              <w:r>
                <w:rPr>
                  <w:color w:val="0000FF"/>
                </w:rPr>
                <w:t>N 161-п</w:t>
              </w:r>
            </w:hyperlink>
            <w:r>
              <w:rPr>
                <w:color w:val="392C69"/>
              </w:rPr>
              <w:t xml:space="preserve">, от 30.03.2020 </w:t>
            </w:r>
            <w:hyperlink r:id="rId8" w:history="1">
              <w:r>
                <w:rPr>
                  <w:color w:val="0000FF"/>
                </w:rPr>
                <w:t>N 164-п</w:t>
              </w:r>
            </w:hyperlink>
            <w:r>
              <w:rPr>
                <w:color w:val="392C69"/>
              </w:rPr>
              <w:t>,</w:t>
            </w:r>
          </w:p>
          <w:p w:rsidR="006E6536" w:rsidRDefault="006E6536">
            <w:pPr>
              <w:pStyle w:val="ConsPlusNormal"/>
              <w:jc w:val="center"/>
            </w:pPr>
            <w:r>
              <w:rPr>
                <w:color w:val="392C69"/>
              </w:rPr>
              <w:t xml:space="preserve">от 01.04.2020 </w:t>
            </w:r>
            <w:hyperlink r:id="rId9" w:history="1">
              <w:r>
                <w:rPr>
                  <w:color w:val="0000FF"/>
                </w:rPr>
                <w:t>N 165-п</w:t>
              </w:r>
            </w:hyperlink>
            <w:r>
              <w:rPr>
                <w:color w:val="392C69"/>
              </w:rPr>
              <w:t xml:space="preserve">, от 02.04.2020 </w:t>
            </w:r>
            <w:hyperlink r:id="rId10" w:history="1">
              <w:r>
                <w:rPr>
                  <w:color w:val="0000FF"/>
                </w:rPr>
                <w:t>N 166-п</w:t>
              </w:r>
            </w:hyperlink>
            <w:r>
              <w:rPr>
                <w:color w:val="392C69"/>
              </w:rPr>
              <w:t xml:space="preserve">, от 04.04.2020 </w:t>
            </w:r>
            <w:hyperlink r:id="rId11" w:history="1">
              <w:r>
                <w:rPr>
                  <w:color w:val="0000FF"/>
                </w:rPr>
                <w:t>N 167-п</w:t>
              </w:r>
            </w:hyperlink>
            <w:r>
              <w:rPr>
                <w:color w:val="392C69"/>
              </w:rPr>
              <w:t>,</w:t>
            </w:r>
          </w:p>
          <w:p w:rsidR="006E6536" w:rsidRDefault="006E6536">
            <w:pPr>
              <w:pStyle w:val="ConsPlusNormal"/>
              <w:jc w:val="center"/>
            </w:pPr>
            <w:r>
              <w:rPr>
                <w:color w:val="392C69"/>
              </w:rPr>
              <w:t xml:space="preserve">от 06.04.2020 </w:t>
            </w:r>
            <w:hyperlink r:id="rId12" w:history="1">
              <w:r>
                <w:rPr>
                  <w:color w:val="0000FF"/>
                </w:rPr>
                <w:t>N 186-п</w:t>
              </w:r>
            </w:hyperlink>
            <w:r>
              <w:rPr>
                <w:color w:val="392C69"/>
              </w:rPr>
              <w:t xml:space="preserve">, от 08.04.2020 </w:t>
            </w:r>
            <w:hyperlink r:id="rId13" w:history="1">
              <w:r>
                <w:rPr>
                  <w:color w:val="0000FF"/>
                </w:rPr>
                <w:t>N 188-п</w:t>
              </w:r>
            </w:hyperlink>
            <w:r>
              <w:rPr>
                <w:color w:val="392C69"/>
              </w:rPr>
              <w:t xml:space="preserve">, от 10.04.2020 </w:t>
            </w:r>
            <w:hyperlink r:id="rId14" w:history="1">
              <w:r>
                <w:rPr>
                  <w:color w:val="0000FF"/>
                </w:rPr>
                <w:t>N 190-п</w:t>
              </w:r>
            </w:hyperlink>
            <w:r>
              <w:rPr>
                <w:color w:val="392C69"/>
              </w:rPr>
              <w:t>,</w:t>
            </w:r>
          </w:p>
          <w:p w:rsidR="006E6536" w:rsidRDefault="006E6536">
            <w:pPr>
              <w:pStyle w:val="ConsPlusNormal"/>
              <w:jc w:val="center"/>
            </w:pPr>
            <w:r>
              <w:rPr>
                <w:color w:val="392C69"/>
              </w:rPr>
              <w:t xml:space="preserve">от 10.04.2020 </w:t>
            </w:r>
            <w:hyperlink r:id="rId15" w:history="1">
              <w:r>
                <w:rPr>
                  <w:color w:val="0000FF"/>
                </w:rPr>
                <w:t>N 191-п</w:t>
              </w:r>
            </w:hyperlink>
            <w:r>
              <w:rPr>
                <w:color w:val="392C69"/>
              </w:rPr>
              <w:t xml:space="preserve">, от 15.04.2020 </w:t>
            </w:r>
            <w:hyperlink r:id="rId16" w:history="1">
              <w:r>
                <w:rPr>
                  <w:color w:val="0000FF"/>
                </w:rPr>
                <w:t>N 193-п</w:t>
              </w:r>
            </w:hyperlink>
            <w:r>
              <w:rPr>
                <w:color w:val="392C69"/>
              </w:rPr>
              <w:t xml:space="preserve">, от 20.04.2020 </w:t>
            </w:r>
            <w:hyperlink r:id="rId17" w:history="1">
              <w:r>
                <w:rPr>
                  <w:color w:val="0000FF"/>
                </w:rPr>
                <w:t>N 229-п</w:t>
              </w:r>
            </w:hyperlink>
            <w:r>
              <w:rPr>
                <w:color w:val="392C69"/>
              </w:rPr>
              <w:t>,</w:t>
            </w:r>
          </w:p>
          <w:p w:rsidR="006E6536" w:rsidRDefault="006E6536">
            <w:pPr>
              <w:pStyle w:val="ConsPlusNormal"/>
              <w:jc w:val="center"/>
            </w:pPr>
            <w:r>
              <w:rPr>
                <w:color w:val="392C69"/>
              </w:rPr>
              <w:t xml:space="preserve">от 23.04.2020 </w:t>
            </w:r>
            <w:hyperlink r:id="rId18" w:history="1">
              <w:r>
                <w:rPr>
                  <w:color w:val="0000FF"/>
                </w:rPr>
                <w:t>N 231-п</w:t>
              </w:r>
            </w:hyperlink>
            <w:r>
              <w:rPr>
                <w:color w:val="392C69"/>
              </w:rPr>
              <w:t xml:space="preserve">, от 29.04.2020 </w:t>
            </w:r>
            <w:hyperlink r:id="rId19" w:history="1">
              <w:r>
                <w:rPr>
                  <w:color w:val="0000FF"/>
                </w:rPr>
                <w:t>N 255-п</w:t>
              </w:r>
            </w:hyperlink>
            <w:r>
              <w:rPr>
                <w:color w:val="392C69"/>
              </w:rPr>
              <w:t xml:space="preserve">, от 30.04.2020 </w:t>
            </w:r>
            <w:hyperlink r:id="rId20" w:history="1">
              <w:r>
                <w:rPr>
                  <w:color w:val="0000FF"/>
                </w:rPr>
                <w:t>N 258-п</w:t>
              </w:r>
            </w:hyperlink>
            <w:r>
              <w:rPr>
                <w:color w:val="392C69"/>
              </w:rPr>
              <w:t>,</w:t>
            </w:r>
          </w:p>
          <w:p w:rsidR="006E6536" w:rsidRDefault="006E6536">
            <w:pPr>
              <w:pStyle w:val="ConsPlusNormal"/>
              <w:jc w:val="center"/>
            </w:pPr>
            <w:r>
              <w:rPr>
                <w:color w:val="392C69"/>
              </w:rPr>
              <w:t xml:space="preserve">от 03.05.2020 </w:t>
            </w:r>
            <w:hyperlink r:id="rId21" w:history="1">
              <w:r>
                <w:rPr>
                  <w:color w:val="0000FF"/>
                </w:rPr>
                <w:t>N 262-п</w:t>
              </w:r>
            </w:hyperlink>
            <w:r>
              <w:rPr>
                <w:color w:val="392C69"/>
              </w:rPr>
              <w:t xml:space="preserve">, от 11.05.2020 </w:t>
            </w:r>
            <w:hyperlink r:id="rId22" w:history="1">
              <w:r>
                <w:rPr>
                  <w:color w:val="0000FF"/>
                </w:rPr>
                <w:t>N 284-п</w:t>
              </w:r>
            </w:hyperlink>
            <w:r>
              <w:rPr>
                <w:color w:val="392C69"/>
              </w:rPr>
              <w:t xml:space="preserve">, от 15.05.2020 </w:t>
            </w:r>
            <w:hyperlink r:id="rId23" w:history="1">
              <w:r>
                <w:rPr>
                  <w:color w:val="0000FF"/>
                </w:rPr>
                <w:t>N 286-п</w:t>
              </w:r>
            </w:hyperlink>
            <w:r>
              <w:rPr>
                <w:color w:val="392C69"/>
              </w:rPr>
              <w:t>,</w:t>
            </w:r>
          </w:p>
          <w:p w:rsidR="006E6536" w:rsidRDefault="006E6536">
            <w:pPr>
              <w:pStyle w:val="ConsPlusNormal"/>
              <w:jc w:val="center"/>
            </w:pPr>
            <w:r>
              <w:rPr>
                <w:color w:val="392C69"/>
              </w:rPr>
              <w:t xml:space="preserve">от 17.05.2020 </w:t>
            </w:r>
            <w:hyperlink r:id="rId24" w:history="1">
              <w:r>
                <w:rPr>
                  <w:color w:val="0000FF"/>
                </w:rPr>
                <w:t>N 304-п</w:t>
              </w:r>
            </w:hyperlink>
            <w:r>
              <w:rPr>
                <w:color w:val="392C69"/>
              </w:rPr>
              <w:t xml:space="preserve">, от 22.05.2020 </w:t>
            </w:r>
            <w:hyperlink r:id="rId25" w:history="1">
              <w:r>
                <w:rPr>
                  <w:color w:val="0000FF"/>
                </w:rPr>
                <w:t>N 306-п</w:t>
              </w:r>
            </w:hyperlink>
            <w:r>
              <w:rPr>
                <w:color w:val="392C69"/>
              </w:rPr>
              <w:t xml:space="preserve">, от 30.05.2020 </w:t>
            </w:r>
            <w:hyperlink r:id="rId26" w:history="1">
              <w:r>
                <w:rPr>
                  <w:color w:val="0000FF"/>
                </w:rPr>
                <w:t>N 333-п</w:t>
              </w:r>
            </w:hyperlink>
            <w:r>
              <w:rPr>
                <w:color w:val="392C69"/>
              </w:rPr>
              <w:t>,</w:t>
            </w:r>
          </w:p>
          <w:p w:rsidR="006E6536" w:rsidRDefault="006E6536">
            <w:pPr>
              <w:pStyle w:val="ConsPlusNormal"/>
              <w:jc w:val="center"/>
            </w:pPr>
            <w:r>
              <w:rPr>
                <w:color w:val="392C69"/>
              </w:rPr>
              <w:t xml:space="preserve">от 31.05.2020 </w:t>
            </w:r>
            <w:hyperlink r:id="rId27" w:history="1">
              <w:r>
                <w:rPr>
                  <w:color w:val="0000FF"/>
                </w:rPr>
                <w:t>N 334-п</w:t>
              </w:r>
            </w:hyperlink>
            <w:r>
              <w:rPr>
                <w:color w:val="392C69"/>
              </w:rPr>
              <w:t xml:space="preserve">, от 10.06.2020 </w:t>
            </w:r>
            <w:hyperlink r:id="rId28" w:history="1">
              <w:r>
                <w:rPr>
                  <w:color w:val="0000FF"/>
                </w:rPr>
                <w:t>N 348-п</w:t>
              </w:r>
            </w:hyperlink>
            <w:r>
              <w:rPr>
                <w:color w:val="392C69"/>
              </w:rPr>
              <w:t xml:space="preserve">, от 13.06.2020 </w:t>
            </w:r>
            <w:hyperlink r:id="rId29" w:history="1">
              <w:r>
                <w:rPr>
                  <w:color w:val="0000FF"/>
                </w:rPr>
                <w:t>N 349-п</w:t>
              </w:r>
            </w:hyperlink>
            <w:r>
              <w:rPr>
                <w:color w:val="392C69"/>
              </w:rPr>
              <w:t>,</w:t>
            </w:r>
          </w:p>
          <w:p w:rsidR="006E6536" w:rsidRDefault="006E6536">
            <w:pPr>
              <w:pStyle w:val="ConsPlusNormal"/>
              <w:jc w:val="center"/>
            </w:pPr>
            <w:r>
              <w:rPr>
                <w:color w:val="392C69"/>
              </w:rPr>
              <w:t xml:space="preserve">от 20.06.2020 </w:t>
            </w:r>
            <w:hyperlink r:id="rId30" w:history="1">
              <w:r>
                <w:rPr>
                  <w:color w:val="0000FF"/>
                </w:rPr>
                <w:t>N 397-п</w:t>
              </w:r>
            </w:hyperlink>
            <w:r>
              <w:rPr>
                <w:color w:val="392C69"/>
              </w:rPr>
              <w:t xml:space="preserve">, от 22.06.2020 </w:t>
            </w:r>
            <w:hyperlink r:id="rId31" w:history="1">
              <w:r>
                <w:rPr>
                  <w:color w:val="0000FF"/>
                </w:rPr>
                <w:t>N 398-п</w:t>
              </w:r>
            </w:hyperlink>
            <w:r>
              <w:rPr>
                <w:color w:val="392C69"/>
              </w:rPr>
              <w:t xml:space="preserve"> (ред. 23.06.2020),</w:t>
            </w:r>
          </w:p>
          <w:p w:rsidR="006E6536" w:rsidRDefault="006E6536">
            <w:pPr>
              <w:pStyle w:val="ConsPlusNormal"/>
              <w:jc w:val="center"/>
            </w:pPr>
            <w:r>
              <w:rPr>
                <w:color w:val="392C69"/>
              </w:rPr>
              <w:t xml:space="preserve">от 26.06.2020 </w:t>
            </w:r>
            <w:hyperlink r:id="rId32" w:history="1">
              <w:r>
                <w:rPr>
                  <w:color w:val="0000FF"/>
                </w:rPr>
                <w:t>N 419-п</w:t>
              </w:r>
            </w:hyperlink>
            <w:r>
              <w:rPr>
                <w:color w:val="392C69"/>
              </w:rPr>
              <w:t xml:space="preserve">, от 03.07.2020 </w:t>
            </w:r>
            <w:hyperlink r:id="rId33" w:history="1">
              <w:r>
                <w:rPr>
                  <w:color w:val="0000FF"/>
                </w:rPr>
                <w:t>N 443-п</w:t>
              </w:r>
            </w:hyperlink>
            <w:r>
              <w:rPr>
                <w:color w:val="392C69"/>
              </w:rPr>
              <w:t xml:space="preserve">, от 06.07.2020 </w:t>
            </w:r>
            <w:hyperlink r:id="rId34" w:history="1">
              <w:r>
                <w:rPr>
                  <w:color w:val="0000FF"/>
                </w:rPr>
                <w:t>N 444-п</w:t>
              </w:r>
            </w:hyperlink>
            <w:r>
              <w:rPr>
                <w:color w:val="392C69"/>
              </w:rPr>
              <w:t>,</w:t>
            </w:r>
          </w:p>
          <w:p w:rsidR="006E6536" w:rsidRDefault="006E6536">
            <w:pPr>
              <w:pStyle w:val="ConsPlusNormal"/>
              <w:jc w:val="center"/>
            </w:pPr>
            <w:r>
              <w:rPr>
                <w:color w:val="392C69"/>
              </w:rPr>
              <w:t xml:space="preserve">от 14.07.2020 </w:t>
            </w:r>
            <w:hyperlink r:id="rId35" w:history="1">
              <w:r>
                <w:rPr>
                  <w:color w:val="0000FF"/>
                </w:rPr>
                <w:t>N 447-п</w:t>
              </w:r>
            </w:hyperlink>
            <w:r>
              <w:rPr>
                <w:color w:val="392C69"/>
              </w:rPr>
              <w:t xml:space="preserve">, от 20.07.2020 </w:t>
            </w:r>
            <w:hyperlink r:id="rId36" w:history="1">
              <w:r>
                <w:rPr>
                  <w:color w:val="0000FF"/>
                </w:rPr>
                <w:t>N 470-п</w:t>
              </w:r>
            </w:hyperlink>
            <w:r>
              <w:rPr>
                <w:color w:val="392C69"/>
              </w:rPr>
              <w:t xml:space="preserve">, от 03.08.2020 </w:t>
            </w:r>
            <w:hyperlink r:id="rId37" w:history="1">
              <w:r>
                <w:rPr>
                  <w:color w:val="0000FF"/>
                </w:rPr>
                <w:t>N 489-п</w:t>
              </w:r>
            </w:hyperlink>
            <w:r>
              <w:rPr>
                <w:color w:val="392C69"/>
              </w:rPr>
              <w:t>,</w:t>
            </w:r>
          </w:p>
          <w:p w:rsidR="006E6536" w:rsidRDefault="006E6536">
            <w:pPr>
              <w:pStyle w:val="ConsPlusNormal"/>
              <w:jc w:val="center"/>
            </w:pPr>
            <w:r>
              <w:rPr>
                <w:color w:val="392C69"/>
              </w:rPr>
              <w:t xml:space="preserve">от 12.08.2020 </w:t>
            </w:r>
            <w:hyperlink r:id="rId38" w:history="1">
              <w:r>
                <w:rPr>
                  <w:color w:val="0000FF"/>
                </w:rPr>
                <w:t>N 510-п</w:t>
              </w:r>
            </w:hyperlink>
            <w:r>
              <w:rPr>
                <w:color w:val="392C69"/>
              </w:rPr>
              <w:t xml:space="preserve">, от 15.08.2020 </w:t>
            </w:r>
            <w:hyperlink r:id="rId39" w:history="1">
              <w:r>
                <w:rPr>
                  <w:color w:val="0000FF"/>
                </w:rPr>
                <w:t>N 511-п</w:t>
              </w:r>
            </w:hyperlink>
            <w:r>
              <w:rPr>
                <w:color w:val="392C69"/>
              </w:rPr>
              <w:t xml:space="preserve">, от 31.08.2020 </w:t>
            </w:r>
            <w:hyperlink r:id="rId40" w:history="1">
              <w:r>
                <w:rPr>
                  <w:color w:val="0000FF"/>
                </w:rPr>
                <w:t>N 565-п</w:t>
              </w:r>
            </w:hyperlink>
            <w:r>
              <w:rPr>
                <w:color w:val="392C69"/>
              </w:rPr>
              <w:t>,</w:t>
            </w:r>
          </w:p>
          <w:p w:rsidR="006E6536" w:rsidRDefault="006E6536">
            <w:pPr>
              <w:pStyle w:val="ConsPlusNormal"/>
              <w:jc w:val="center"/>
            </w:pPr>
            <w:r>
              <w:rPr>
                <w:color w:val="392C69"/>
              </w:rPr>
              <w:t xml:space="preserve">от 08.09.2020 </w:t>
            </w:r>
            <w:hyperlink r:id="rId41" w:history="1">
              <w:r>
                <w:rPr>
                  <w:color w:val="0000FF"/>
                </w:rPr>
                <w:t>N 585-п</w:t>
              </w:r>
            </w:hyperlink>
            <w:r>
              <w:rPr>
                <w:color w:val="392C69"/>
              </w:rPr>
              <w:t xml:space="preserve">, от 14.09.2020 </w:t>
            </w:r>
            <w:hyperlink r:id="rId42" w:history="1">
              <w:r>
                <w:rPr>
                  <w:color w:val="0000FF"/>
                </w:rPr>
                <w:t>N 599-п</w:t>
              </w:r>
            </w:hyperlink>
            <w:r>
              <w:rPr>
                <w:color w:val="392C69"/>
              </w:rPr>
              <w:t xml:space="preserve">, от 18.09.2020 </w:t>
            </w:r>
            <w:hyperlink r:id="rId43" w:history="1">
              <w:r>
                <w:rPr>
                  <w:color w:val="0000FF"/>
                </w:rPr>
                <w:t>N 607-п</w:t>
              </w:r>
            </w:hyperlink>
            <w:r>
              <w:rPr>
                <w:color w:val="392C69"/>
              </w:rPr>
              <w:t>,</w:t>
            </w:r>
          </w:p>
          <w:p w:rsidR="006E6536" w:rsidRDefault="006E6536">
            <w:pPr>
              <w:pStyle w:val="ConsPlusNormal"/>
              <w:jc w:val="center"/>
            </w:pPr>
            <w:r>
              <w:rPr>
                <w:color w:val="392C69"/>
              </w:rPr>
              <w:t xml:space="preserve">от 28.09.2020 </w:t>
            </w:r>
            <w:hyperlink r:id="rId44" w:history="1">
              <w:r>
                <w:rPr>
                  <w:color w:val="0000FF"/>
                </w:rPr>
                <w:t>N 619-п</w:t>
              </w:r>
            </w:hyperlink>
            <w:r>
              <w:rPr>
                <w:color w:val="392C69"/>
              </w:rPr>
              <w:t xml:space="preserve">, от 12.10.2020 </w:t>
            </w:r>
            <w:hyperlink r:id="rId45" w:history="1">
              <w:r>
                <w:rPr>
                  <w:color w:val="0000FF"/>
                </w:rPr>
                <w:t>N 649-п</w:t>
              </w:r>
            </w:hyperlink>
            <w:r>
              <w:rPr>
                <w:color w:val="392C69"/>
              </w:rPr>
              <w:t xml:space="preserve">, от 29.10.2020 </w:t>
            </w:r>
            <w:hyperlink r:id="rId46" w:history="1">
              <w:r>
                <w:rPr>
                  <w:color w:val="0000FF"/>
                </w:rPr>
                <w:t>N 678-п</w:t>
              </w:r>
            </w:hyperlink>
            <w:r>
              <w:rPr>
                <w:color w:val="392C69"/>
              </w:rPr>
              <w:t>,</w:t>
            </w:r>
          </w:p>
          <w:p w:rsidR="006E6536" w:rsidRDefault="006E6536">
            <w:pPr>
              <w:pStyle w:val="ConsPlusNormal"/>
              <w:jc w:val="center"/>
            </w:pPr>
            <w:r>
              <w:rPr>
                <w:color w:val="392C69"/>
              </w:rPr>
              <w:t xml:space="preserve">от 06.11.2020 </w:t>
            </w:r>
            <w:hyperlink r:id="rId47" w:history="1">
              <w:r>
                <w:rPr>
                  <w:color w:val="0000FF"/>
                </w:rPr>
                <w:t>N 695-п</w:t>
              </w:r>
            </w:hyperlink>
            <w:r>
              <w:rPr>
                <w:color w:val="392C69"/>
              </w:rPr>
              <w:t xml:space="preserve">, от 13.11.2020 </w:t>
            </w:r>
            <w:hyperlink r:id="rId48" w:history="1">
              <w:r>
                <w:rPr>
                  <w:color w:val="0000FF"/>
                </w:rPr>
                <w:t>N 708-п</w:t>
              </w:r>
            </w:hyperlink>
            <w:r>
              <w:rPr>
                <w:color w:val="392C69"/>
              </w:rPr>
              <w:t xml:space="preserve">, от 20.11.2020 </w:t>
            </w:r>
            <w:hyperlink r:id="rId49" w:history="1">
              <w:r>
                <w:rPr>
                  <w:color w:val="0000FF"/>
                </w:rPr>
                <w:t>N 720-п</w:t>
              </w:r>
            </w:hyperlink>
            <w:r>
              <w:rPr>
                <w:color w:val="392C69"/>
              </w:rPr>
              <w:t>,</w:t>
            </w:r>
          </w:p>
          <w:p w:rsidR="006E6536" w:rsidRDefault="006E6536">
            <w:pPr>
              <w:pStyle w:val="ConsPlusNormal"/>
              <w:jc w:val="center"/>
            </w:pPr>
            <w:r>
              <w:rPr>
                <w:color w:val="392C69"/>
              </w:rPr>
              <w:t xml:space="preserve">от 04.12.2020 </w:t>
            </w:r>
            <w:hyperlink r:id="rId50" w:history="1">
              <w:r>
                <w:rPr>
                  <w:color w:val="0000FF"/>
                </w:rPr>
                <w:t>N 752-п</w:t>
              </w:r>
            </w:hyperlink>
            <w:r>
              <w:rPr>
                <w:color w:val="392C69"/>
              </w:rPr>
              <w:t xml:space="preserve">, от 28.12.2020 </w:t>
            </w:r>
            <w:hyperlink r:id="rId51" w:history="1">
              <w:r>
                <w:rPr>
                  <w:color w:val="0000FF"/>
                </w:rPr>
                <w:t>N 854-п</w:t>
              </w:r>
            </w:hyperlink>
            <w:r>
              <w:rPr>
                <w:color w:val="392C69"/>
              </w:rPr>
              <w:t xml:space="preserve">, от 14.01.2021 </w:t>
            </w:r>
            <w:hyperlink r:id="rId52" w:history="1">
              <w:r>
                <w:rPr>
                  <w:color w:val="0000FF"/>
                </w:rPr>
                <w:t>N 2-п</w:t>
              </w:r>
            </w:hyperlink>
            <w:r>
              <w:rPr>
                <w:color w:val="392C69"/>
              </w:rPr>
              <w:t>,</w:t>
            </w:r>
          </w:p>
          <w:p w:rsidR="006E6536" w:rsidRDefault="006E6536">
            <w:pPr>
              <w:pStyle w:val="ConsPlusNormal"/>
              <w:jc w:val="center"/>
            </w:pPr>
            <w:r>
              <w:rPr>
                <w:color w:val="392C69"/>
              </w:rPr>
              <w:t xml:space="preserve">от 27.01.2021 </w:t>
            </w:r>
            <w:hyperlink r:id="rId53" w:history="1">
              <w:r>
                <w:rPr>
                  <w:color w:val="0000FF"/>
                </w:rPr>
                <w:t>N 31-п</w:t>
              </w:r>
            </w:hyperlink>
            <w:r>
              <w:rPr>
                <w:color w:val="392C69"/>
              </w:rPr>
              <w:t xml:space="preserve">, от 05.02.2021 </w:t>
            </w:r>
            <w:hyperlink r:id="rId54" w:history="1">
              <w:r>
                <w:rPr>
                  <w:color w:val="0000FF"/>
                </w:rPr>
                <w:t>N 54-п</w:t>
              </w:r>
            </w:hyperlink>
            <w:r>
              <w:rPr>
                <w:color w:val="392C69"/>
              </w:rPr>
              <w:t xml:space="preserve">, от 26.02.2021 </w:t>
            </w:r>
            <w:hyperlink r:id="rId55" w:history="1">
              <w:r>
                <w:rPr>
                  <w:color w:val="0000FF"/>
                </w:rPr>
                <w:t>N 88-п</w:t>
              </w:r>
            </w:hyperlink>
            <w:r>
              <w:rPr>
                <w:color w:val="392C69"/>
              </w:rPr>
              <w:t>,</w:t>
            </w:r>
          </w:p>
          <w:p w:rsidR="006E6536" w:rsidRDefault="006E6536">
            <w:pPr>
              <w:pStyle w:val="ConsPlusNormal"/>
              <w:jc w:val="center"/>
            </w:pPr>
            <w:r>
              <w:rPr>
                <w:color w:val="392C69"/>
              </w:rPr>
              <w:t xml:space="preserve">от 26.03.2021 </w:t>
            </w:r>
            <w:hyperlink r:id="rId56" w:history="1">
              <w:r>
                <w:rPr>
                  <w:color w:val="0000FF"/>
                </w:rPr>
                <w:t>N 160-п</w:t>
              </w:r>
            </w:hyperlink>
            <w:r>
              <w:rPr>
                <w:color w:val="392C69"/>
              </w:rPr>
              <w:t xml:space="preserve">, от 01.04.2021 </w:t>
            </w:r>
            <w:hyperlink r:id="rId57" w:history="1">
              <w:r>
                <w:rPr>
                  <w:color w:val="0000FF"/>
                </w:rPr>
                <w:t>N 163-п</w:t>
              </w:r>
            </w:hyperlink>
            <w:r>
              <w:rPr>
                <w:color w:val="392C69"/>
              </w:rPr>
              <w:t xml:space="preserve">, от 23.04.2021 </w:t>
            </w:r>
            <w:hyperlink r:id="rId58" w:history="1">
              <w:r>
                <w:rPr>
                  <w:color w:val="0000FF"/>
                </w:rPr>
                <w:t>N 230-п</w:t>
              </w:r>
            </w:hyperlink>
            <w:r>
              <w:rPr>
                <w:color w:val="392C69"/>
              </w:rPr>
              <w:t>,</w:t>
            </w:r>
          </w:p>
          <w:p w:rsidR="006E6536" w:rsidRDefault="006E6536">
            <w:pPr>
              <w:pStyle w:val="ConsPlusNormal"/>
              <w:jc w:val="center"/>
            </w:pPr>
            <w:r>
              <w:rPr>
                <w:color w:val="392C69"/>
              </w:rPr>
              <w:t xml:space="preserve">от 21.05.2021 </w:t>
            </w:r>
            <w:hyperlink r:id="rId59" w:history="1">
              <w:r>
                <w:rPr>
                  <w:color w:val="0000FF"/>
                </w:rPr>
                <w:t>N 299-п</w:t>
              </w:r>
            </w:hyperlink>
            <w:r>
              <w:rPr>
                <w:color w:val="392C69"/>
              </w:rPr>
              <w:t xml:space="preserve">, от 18.06.2021 </w:t>
            </w:r>
            <w:hyperlink r:id="rId60" w:history="1">
              <w:r>
                <w:rPr>
                  <w:color w:val="0000FF"/>
                </w:rPr>
                <w:t>N 345-п</w:t>
              </w:r>
            </w:hyperlink>
            <w:r>
              <w:rPr>
                <w:color w:val="392C69"/>
              </w:rPr>
              <w:t xml:space="preserve">, от 28.06.2021 </w:t>
            </w:r>
            <w:hyperlink r:id="rId61" w:history="1">
              <w:r>
                <w:rPr>
                  <w:color w:val="0000FF"/>
                </w:rPr>
                <w:t>N 363-п</w:t>
              </w:r>
            </w:hyperlink>
            <w:r>
              <w:rPr>
                <w:color w:val="392C69"/>
              </w:rPr>
              <w:t>,</w:t>
            </w:r>
          </w:p>
          <w:p w:rsidR="006E6536" w:rsidRDefault="006E6536">
            <w:pPr>
              <w:pStyle w:val="ConsPlusNormal"/>
              <w:jc w:val="center"/>
            </w:pPr>
            <w:r>
              <w:rPr>
                <w:color w:val="392C69"/>
              </w:rPr>
              <w:t xml:space="preserve">от 13.07.2021 </w:t>
            </w:r>
            <w:hyperlink r:id="rId62" w:history="1">
              <w:r>
                <w:rPr>
                  <w:color w:val="0000FF"/>
                </w:rPr>
                <w:t>N 394-п</w:t>
              </w:r>
            </w:hyperlink>
            <w:r>
              <w:rPr>
                <w:color w:val="392C69"/>
              </w:rPr>
              <w:t xml:space="preserve">, от 16.07.2021 </w:t>
            </w:r>
            <w:hyperlink r:id="rId63" w:history="1">
              <w:r>
                <w:rPr>
                  <w:color w:val="0000FF"/>
                </w:rPr>
                <w:t>N 396-п</w:t>
              </w:r>
            </w:hyperlink>
            <w:r>
              <w:rPr>
                <w:color w:val="392C69"/>
              </w:rPr>
              <w:t xml:space="preserve">, от 23.07.2021 </w:t>
            </w:r>
            <w:hyperlink r:id="rId64" w:history="1">
              <w:r>
                <w:rPr>
                  <w:color w:val="0000FF"/>
                </w:rPr>
                <w:t>N 441-п</w:t>
              </w:r>
            </w:hyperlink>
            <w:r>
              <w:rPr>
                <w:color w:val="392C69"/>
              </w:rPr>
              <w:t>,</w:t>
            </w:r>
          </w:p>
          <w:p w:rsidR="006E6536" w:rsidRDefault="006E6536">
            <w:pPr>
              <w:pStyle w:val="ConsPlusNormal"/>
              <w:jc w:val="center"/>
            </w:pPr>
            <w:r>
              <w:rPr>
                <w:color w:val="392C69"/>
              </w:rPr>
              <w:t xml:space="preserve">от 26.07.2021 </w:t>
            </w:r>
            <w:hyperlink r:id="rId65" w:history="1">
              <w:r>
                <w:rPr>
                  <w:color w:val="0000FF"/>
                </w:rPr>
                <w:t>N 442-п</w:t>
              </w:r>
            </w:hyperlink>
            <w:r>
              <w:rPr>
                <w:color w:val="392C69"/>
              </w:rPr>
              <w:t xml:space="preserve">, от 11.08.2021 </w:t>
            </w:r>
            <w:hyperlink r:id="rId66" w:history="1">
              <w:r>
                <w:rPr>
                  <w:color w:val="0000FF"/>
                </w:rPr>
                <w:t>N 479-п</w:t>
              </w:r>
            </w:hyperlink>
            <w:r>
              <w:rPr>
                <w:color w:val="392C69"/>
              </w:rPr>
              <w:t xml:space="preserve">, от 24.08.2021 </w:t>
            </w:r>
            <w:hyperlink r:id="rId67" w:history="1">
              <w:r>
                <w:rPr>
                  <w:color w:val="0000FF"/>
                </w:rPr>
                <w:t>N 495-п</w:t>
              </w:r>
            </w:hyperlink>
            <w:r>
              <w:rPr>
                <w:color w:val="392C69"/>
              </w:rPr>
              <w:t>,</w:t>
            </w:r>
          </w:p>
          <w:p w:rsidR="006E6536" w:rsidRDefault="006E6536">
            <w:pPr>
              <w:pStyle w:val="ConsPlusNormal"/>
              <w:jc w:val="center"/>
            </w:pPr>
            <w:r>
              <w:rPr>
                <w:color w:val="392C69"/>
              </w:rPr>
              <w:t xml:space="preserve">от 31.08.2021 </w:t>
            </w:r>
            <w:hyperlink r:id="rId68" w:history="1">
              <w:r>
                <w:rPr>
                  <w:color w:val="0000FF"/>
                </w:rPr>
                <w:t>N 498-п</w:t>
              </w:r>
            </w:hyperlink>
            <w:r>
              <w:rPr>
                <w:color w:val="392C69"/>
              </w:rPr>
              <w:t xml:space="preserve">, от 03.09.2021 </w:t>
            </w:r>
            <w:hyperlink r:id="rId69" w:history="1">
              <w:r>
                <w:rPr>
                  <w:color w:val="0000FF"/>
                </w:rPr>
                <w:t>N 499-п</w:t>
              </w:r>
            </w:hyperlink>
            <w:r>
              <w:rPr>
                <w:color w:val="392C69"/>
              </w:rPr>
              <w:t xml:space="preserve">, от 10.09.2021 </w:t>
            </w:r>
            <w:hyperlink r:id="rId70" w:history="1">
              <w:r>
                <w:rPr>
                  <w:color w:val="0000FF"/>
                </w:rPr>
                <w:t>N 545-п</w:t>
              </w:r>
            </w:hyperlink>
            <w:r>
              <w:rPr>
                <w:color w:val="392C69"/>
              </w:rPr>
              <w:t>,</w:t>
            </w:r>
          </w:p>
          <w:p w:rsidR="006E6536" w:rsidRDefault="006E6536">
            <w:pPr>
              <w:pStyle w:val="ConsPlusNormal"/>
              <w:jc w:val="center"/>
            </w:pPr>
            <w:r>
              <w:rPr>
                <w:color w:val="392C69"/>
              </w:rPr>
              <w:t xml:space="preserve">от 24.09.2021 </w:t>
            </w:r>
            <w:hyperlink r:id="rId71" w:history="1">
              <w:r>
                <w:rPr>
                  <w:color w:val="0000FF"/>
                </w:rPr>
                <w:t>N 598-п</w:t>
              </w:r>
            </w:hyperlink>
            <w:r>
              <w:rPr>
                <w:color w:val="392C69"/>
              </w:rPr>
              <w:t xml:space="preserve">, от 20.10.2021 </w:t>
            </w:r>
            <w:hyperlink r:id="rId72" w:history="1">
              <w:r>
                <w:rPr>
                  <w:color w:val="0000FF"/>
                </w:rPr>
                <w:t>N 656-п</w:t>
              </w:r>
            </w:hyperlink>
            <w:r>
              <w:rPr>
                <w:color w:val="392C69"/>
              </w:rPr>
              <w:t xml:space="preserve">, от 26.10.2021 </w:t>
            </w:r>
            <w:hyperlink r:id="rId73" w:history="1">
              <w:r>
                <w:rPr>
                  <w:color w:val="0000FF"/>
                </w:rPr>
                <w:t>N 673-п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ind w:firstLine="540"/>
        <w:jc w:val="both"/>
      </w:pPr>
      <w:r>
        <w:t xml:space="preserve">В соответствии с </w:t>
      </w:r>
      <w:hyperlink r:id="rId74" w:history="1">
        <w:r>
          <w:rPr>
            <w:color w:val="0000FF"/>
          </w:rPr>
          <w:t>Указом</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t>коронавирусной</w:t>
      </w:r>
      <w:proofErr w:type="spellEnd"/>
      <w:r>
        <w:t xml:space="preserve"> инфекции (COVID-19)", </w:t>
      </w:r>
      <w:hyperlink r:id="rId75" w:history="1">
        <w:r>
          <w:rPr>
            <w:color w:val="0000FF"/>
          </w:rPr>
          <w:t>Указом</w:t>
        </w:r>
      </w:hyperlink>
      <w:r>
        <w:t xml:space="preserve"> Президента Российской Федерации от 28.04.2020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 </w:t>
      </w:r>
      <w:hyperlink r:id="rId76" w:history="1">
        <w:r>
          <w:rPr>
            <w:color w:val="0000FF"/>
          </w:rPr>
          <w:t>Указом</w:t>
        </w:r>
      </w:hyperlink>
      <w:r>
        <w:t xml:space="preserve">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 </w:t>
      </w:r>
      <w:hyperlink r:id="rId77" w:history="1">
        <w:r>
          <w:rPr>
            <w:color w:val="0000FF"/>
          </w:rPr>
          <w:t>Указом</w:t>
        </w:r>
      </w:hyperlink>
      <w:r>
        <w:t xml:space="preserve"> Президента Российской Федерации от 20.10.2021 N 595 "Об установлении на территории Российской Федерации нерабочих дней в октябре - ноябре 2021 г.", Федеральным </w:t>
      </w:r>
      <w:hyperlink r:id="rId78" w:history="1">
        <w:r>
          <w:rPr>
            <w:color w:val="0000FF"/>
          </w:rPr>
          <w:t>законом</w:t>
        </w:r>
      </w:hyperlink>
      <w:r>
        <w:t xml:space="preserve"> от 21.12.1994 N 68-ФЗ "О защите населения и территории от чрезвычайных ситуаций", Федеральным </w:t>
      </w:r>
      <w:hyperlink r:id="rId79" w:history="1">
        <w:r>
          <w:rPr>
            <w:color w:val="0000FF"/>
          </w:rPr>
          <w:t>законом</w:t>
        </w:r>
      </w:hyperlink>
      <w:r>
        <w:t xml:space="preserve"> от 30.03.1999 N 52-ФЗ "О санитарно-эпидемиологическом благополучии населения", </w:t>
      </w:r>
      <w:hyperlink r:id="rId80" w:history="1">
        <w:r>
          <w:rPr>
            <w:color w:val="0000FF"/>
          </w:rPr>
          <w:t>постановлением</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 </w:t>
      </w:r>
      <w:hyperlink r:id="rId81" w:history="1">
        <w:r>
          <w:rPr>
            <w:color w:val="0000FF"/>
          </w:rPr>
          <w:t>постановлением</w:t>
        </w:r>
      </w:hyperlink>
      <w:r>
        <w:t xml:space="preserve"> Главного государственного санитарного врача Российской Федерации от 02.03.2020 N 5 "О дополнительных мерах по снижению рисков завоза и распространения новой </w:t>
      </w:r>
      <w:proofErr w:type="spellStart"/>
      <w:r>
        <w:lastRenderedPageBreak/>
        <w:t>коронавирусной</w:t>
      </w:r>
      <w:proofErr w:type="spellEnd"/>
      <w:r>
        <w:t xml:space="preserve"> инфекции (2019-nCoV)", </w:t>
      </w:r>
      <w:hyperlink r:id="rId82" w:history="1">
        <w:r>
          <w:rPr>
            <w:color w:val="0000FF"/>
          </w:rPr>
          <w:t>постановлением</w:t>
        </w:r>
      </w:hyperlink>
      <w:r>
        <w:t xml:space="preserve"> Главного государственного санитарного врача Российской Федерации от 18.03.2020 N 7 "Об обеспечении режима изоляции в целях предотвращения распространения COVID-19", </w:t>
      </w:r>
      <w:hyperlink r:id="rId83" w:history="1">
        <w:r>
          <w:rPr>
            <w:color w:val="0000FF"/>
          </w:rPr>
          <w:t>постановлением</w:t>
        </w:r>
      </w:hyperlink>
      <w:r>
        <w:t xml:space="preserve"> Главного государственного санитарного врача Российской Федерации от 30.03.2020 N 9 "О дополнительных мерах по недопущению распространения COVID-2019", </w:t>
      </w:r>
      <w:hyperlink r:id="rId84" w:history="1">
        <w:r>
          <w:rPr>
            <w:color w:val="0000FF"/>
          </w:rPr>
          <w:t>Законом</w:t>
        </w:r>
      </w:hyperlink>
      <w:r>
        <w:t xml:space="preserve"> Тюменской области от 28.12.2004 N 323 "О предупреждении и ликвидации природных и техногенных чрезвычайных ситуаций межмуниципального и регионального характера", </w:t>
      </w:r>
      <w:hyperlink r:id="rId85" w:history="1">
        <w:r>
          <w:rPr>
            <w:color w:val="0000FF"/>
          </w:rPr>
          <w:t>письмом</w:t>
        </w:r>
      </w:hyperlink>
      <w:r>
        <w:t xml:space="preserve"> Федеральной службы по надзору в сфере защиты прав потребителей и благополучия человека от 10.03.2020 N 02/3853-2020-27 "О мерах по профилактике новой </w:t>
      </w:r>
      <w:proofErr w:type="spellStart"/>
      <w:r>
        <w:t>коронавирусной</w:t>
      </w:r>
      <w:proofErr w:type="spellEnd"/>
      <w:r>
        <w:t xml:space="preserve"> инфекции (COVID-19)", </w:t>
      </w:r>
      <w:hyperlink r:id="rId86" w:history="1">
        <w:r>
          <w:rPr>
            <w:color w:val="0000FF"/>
          </w:rPr>
          <w:t>письмом</w:t>
        </w:r>
      </w:hyperlink>
      <w:r>
        <w:t xml:space="preserve"> Федеральной службы по надзору в сфере защиты прав потребителей и благополучия человека от 21.04.2020 N 02/7500-2020-24 "О направлении рекомендаций по организации работы сферы услуг по профилактике COVID-19", </w:t>
      </w:r>
      <w:hyperlink r:id="rId87" w:history="1">
        <w:r>
          <w:rPr>
            <w:color w:val="0000FF"/>
          </w:rPr>
          <w:t>постановлением</w:t>
        </w:r>
      </w:hyperlink>
      <w:r>
        <w:t xml:space="preserve"> Главного государственного санитарного врача по Тюменской области от 04.04.2020 N 4 "О дополнительных мерах по недопущению распространения новой </w:t>
      </w:r>
      <w:proofErr w:type="spellStart"/>
      <w:r>
        <w:t>коронавирусной</w:t>
      </w:r>
      <w:proofErr w:type="spellEnd"/>
      <w:r>
        <w:t xml:space="preserve"> инфекции (COVID-19) в Тюменской области", </w:t>
      </w:r>
      <w:hyperlink r:id="rId88" w:history="1">
        <w:r>
          <w:rPr>
            <w:color w:val="0000FF"/>
          </w:rPr>
          <w:t>постановлением</w:t>
        </w:r>
      </w:hyperlink>
      <w:r>
        <w:t xml:space="preserve"> Главного государственного санитарного врача по Тюменской области от 11.04.2020 N 5 "О дополнительных мерах по недопущению распространения новой </w:t>
      </w:r>
      <w:proofErr w:type="spellStart"/>
      <w:r>
        <w:t>коронавирусной</w:t>
      </w:r>
      <w:proofErr w:type="spellEnd"/>
      <w:r>
        <w:t xml:space="preserve"> инфекции (COVID-19) на предприятиях и в организациях Тюменской области", Методическими </w:t>
      </w:r>
      <w:hyperlink r:id="rId89" w:history="1">
        <w:r>
          <w:rPr>
            <w:color w:val="0000FF"/>
          </w:rPr>
          <w:t>рекомендациями</w:t>
        </w:r>
      </w:hyperlink>
      <w:r>
        <w:t xml:space="preserve"> МР 3.1.0178,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08.05.2020, </w:t>
      </w:r>
      <w:hyperlink r:id="rId90" w:history="1">
        <w:r>
          <w:rPr>
            <w:color w:val="0000FF"/>
          </w:rPr>
          <w:t>постановлением</w:t>
        </w:r>
      </w:hyperlink>
      <w:r>
        <w:t xml:space="preserve">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w:t>
      </w:r>
      <w:hyperlink r:id="rId91" w:history="1">
        <w:r>
          <w:rPr>
            <w:color w:val="0000FF"/>
          </w:rPr>
          <w:t>постановлением</w:t>
        </w:r>
      </w:hyperlink>
      <w:r>
        <w:t xml:space="preserve"> Главного государственного санитарного врача по Тюменской области от 18.10.2021 N 8 "О проведении профилактических прививок против новой </w:t>
      </w:r>
      <w:proofErr w:type="spellStart"/>
      <w:r>
        <w:t>коронавирусной</w:t>
      </w:r>
      <w:proofErr w:type="spellEnd"/>
      <w:r>
        <w:t xml:space="preserve"> инфекции (COVID-19) отдельным группам граждан по эпидемическим показаниям в Тюменской области", в связи с угрозой завоза и распространения новой </w:t>
      </w:r>
      <w:proofErr w:type="spellStart"/>
      <w:r>
        <w:t>коронавирусной</w:t>
      </w:r>
      <w:proofErr w:type="spellEnd"/>
      <w:r>
        <w:t xml:space="preserve"> инфекции (COVID-19):</w:t>
      </w:r>
    </w:p>
    <w:p w:rsidR="006E6536" w:rsidRDefault="006E6536">
      <w:pPr>
        <w:pStyle w:val="ConsPlusNormal"/>
        <w:jc w:val="both"/>
      </w:pPr>
      <w:r>
        <w:t xml:space="preserve">(в ред. постановлений Правительства Тюменской области от 15.08.2020 </w:t>
      </w:r>
      <w:hyperlink r:id="rId92" w:history="1">
        <w:r>
          <w:rPr>
            <w:color w:val="0000FF"/>
          </w:rPr>
          <w:t>N 511-п</w:t>
        </w:r>
      </w:hyperlink>
      <w:r>
        <w:t xml:space="preserve">, от 29.10.2020 </w:t>
      </w:r>
      <w:hyperlink r:id="rId93" w:history="1">
        <w:r>
          <w:rPr>
            <w:color w:val="0000FF"/>
          </w:rPr>
          <w:t>N 678-п</w:t>
        </w:r>
      </w:hyperlink>
      <w:r>
        <w:t xml:space="preserve">, от 06.11.2020 </w:t>
      </w:r>
      <w:hyperlink r:id="rId94" w:history="1">
        <w:r>
          <w:rPr>
            <w:color w:val="0000FF"/>
          </w:rPr>
          <w:t>N 695-п</w:t>
        </w:r>
      </w:hyperlink>
      <w:r>
        <w:t xml:space="preserve">, от 20.10.2021 </w:t>
      </w:r>
      <w:hyperlink r:id="rId95" w:history="1">
        <w:r>
          <w:rPr>
            <w:color w:val="0000FF"/>
          </w:rPr>
          <w:t>N 656-п</w:t>
        </w:r>
      </w:hyperlink>
      <w:r>
        <w:t xml:space="preserve">, от 26.10.2021 </w:t>
      </w:r>
      <w:hyperlink r:id="rId96" w:history="1">
        <w:r>
          <w:rPr>
            <w:color w:val="0000FF"/>
          </w:rPr>
          <w:t>N 673-п</w:t>
        </w:r>
      </w:hyperlink>
      <w:r>
        <w:t>)</w:t>
      </w:r>
    </w:p>
    <w:p w:rsidR="006E6536" w:rsidRDefault="006E6536">
      <w:pPr>
        <w:pStyle w:val="ConsPlusNormal"/>
        <w:spacing w:before="220"/>
        <w:ind w:firstLine="540"/>
        <w:jc w:val="both"/>
      </w:pPr>
      <w:r>
        <w:t>1. Ввести с 18 марта 2020 года в Тюменской области режим повышенной готовности.</w:t>
      </w:r>
    </w:p>
    <w:p w:rsidR="006E6536" w:rsidRDefault="006E6536">
      <w:pPr>
        <w:pStyle w:val="ConsPlusNormal"/>
        <w:jc w:val="both"/>
      </w:pPr>
      <w:r>
        <w:t xml:space="preserve">(п. 1 в ред. </w:t>
      </w:r>
      <w:hyperlink r:id="rId97"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r>
        <w:t xml:space="preserve">2. Установить, что распространение новой </w:t>
      </w:r>
      <w:proofErr w:type="spellStart"/>
      <w:r>
        <w:t>коронавирусной</w:t>
      </w:r>
      <w:proofErr w:type="spellEnd"/>
      <w:r>
        <w:t xml:space="preserve">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98" w:history="1">
        <w:r>
          <w:rPr>
            <w:color w:val="0000FF"/>
          </w:rPr>
          <w:t>законом</w:t>
        </w:r>
      </w:hyperlink>
      <w:r>
        <w:t xml:space="preserve"> от 21.12.1994 N 68-ФЗ "О защите населения и территории от чрезвычайных ситуаций".</w:t>
      </w:r>
    </w:p>
    <w:p w:rsidR="006E6536" w:rsidRDefault="006E6536">
      <w:pPr>
        <w:pStyle w:val="ConsPlusNormal"/>
        <w:jc w:val="both"/>
      </w:pPr>
      <w:r>
        <w:t xml:space="preserve">(п. 2 в ред. </w:t>
      </w:r>
      <w:hyperlink r:id="rId99"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bookmarkStart w:id="0" w:name="P39"/>
      <w:bookmarkEnd w:id="0"/>
      <w:r>
        <w:t>3. Приостановить с 18 марта 2020 года по 31 декабря 2021 года в Тюменской области:</w:t>
      </w:r>
    </w:p>
    <w:p w:rsidR="006E6536" w:rsidRDefault="006E6536">
      <w:pPr>
        <w:pStyle w:val="ConsPlusNormal"/>
        <w:jc w:val="both"/>
      </w:pPr>
      <w:r>
        <w:t xml:space="preserve">(в ред. постановлений Правительства Тюменской области от 31.08.2020 </w:t>
      </w:r>
      <w:hyperlink r:id="rId100" w:history="1">
        <w:r>
          <w:rPr>
            <w:color w:val="0000FF"/>
          </w:rPr>
          <w:t>N 565-п</w:t>
        </w:r>
      </w:hyperlink>
      <w:r>
        <w:t xml:space="preserve">, от 14.09.2020 </w:t>
      </w:r>
      <w:hyperlink r:id="rId101" w:history="1">
        <w:r>
          <w:rPr>
            <w:color w:val="0000FF"/>
          </w:rPr>
          <w:t>N 599-п</w:t>
        </w:r>
      </w:hyperlink>
      <w:r>
        <w:t xml:space="preserve">, от 28.09.2020 </w:t>
      </w:r>
      <w:hyperlink r:id="rId102" w:history="1">
        <w:r>
          <w:rPr>
            <w:color w:val="0000FF"/>
          </w:rPr>
          <w:t>N 619-п</w:t>
        </w:r>
      </w:hyperlink>
      <w:r>
        <w:t xml:space="preserve">, от 12.10.2020 </w:t>
      </w:r>
      <w:hyperlink r:id="rId103" w:history="1">
        <w:r>
          <w:rPr>
            <w:color w:val="0000FF"/>
          </w:rPr>
          <w:t>N 649-п</w:t>
        </w:r>
      </w:hyperlink>
      <w:r>
        <w:t xml:space="preserve">, от 06.11.2020 </w:t>
      </w:r>
      <w:hyperlink r:id="rId104" w:history="1">
        <w:r>
          <w:rPr>
            <w:color w:val="0000FF"/>
          </w:rPr>
          <w:t>N 695-п</w:t>
        </w:r>
      </w:hyperlink>
      <w:r>
        <w:t xml:space="preserve">, от 20.11.2020 </w:t>
      </w:r>
      <w:hyperlink r:id="rId105" w:history="1">
        <w:r>
          <w:rPr>
            <w:color w:val="0000FF"/>
          </w:rPr>
          <w:t>N 720-п</w:t>
        </w:r>
      </w:hyperlink>
      <w:r>
        <w:t xml:space="preserve">, от 04.12.2020 </w:t>
      </w:r>
      <w:hyperlink r:id="rId106" w:history="1">
        <w:r>
          <w:rPr>
            <w:color w:val="0000FF"/>
          </w:rPr>
          <w:t>N 752-п</w:t>
        </w:r>
      </w:hyperlink>
      <w:r>
        <w:t xml:space="preserve">, от 14.01.2021 </w:t>
      </w:r>
      <w:hyperlink r:id="rId107" w:history="1">
        <w:r>
          <w:rPr>
            <w:color w:val="0000FF"/>
          </w:rPr>
          <w:t>N 2-п</w:t>
        </w:r>
      </w:hyperlink>
      <w:r>
        <w:t xml:space="preserve">, от 26.02.2021 </w:t>
      </w:r>
      <w:hyperlink r:id="rId108" w:history="1">
        <w:r>
          <w:rPr>
            <w:color w:val="0000FF"/>
          </w:rPr>
          <w:t>N 88-п</w:t>
        </w:r>
      </w:hyperlink>
      <w:r>
        <w:t xml:space="preserve">, от 26.03.2021 </w:t>
      </w:r>
      <w:hyperlink r:id="rId109" w:history="1">
        <w:r>
          <w:rPr>
            <w:color w:val="0000FF"/>
          </w:rPr>
          <w:t>N 160-п</w:t>
        </w:r>
      </w:hyperlink>
      <w:r>
        <w:t xml:space="preserve">, от 23.04.2021 </w:t>
      </w:r>
      <w:hyperlink r:id="rId110" w:history="1">
        <w:r>
          <w:rPr>
            <w:color w:val="0000FF"/>
          </w:rPr>
          <w:t>N 230-п</w:t>
        </w:r>
      </w:hyperlink>
      <w:r>
        <w:t xml:space="preserve">, от 21.05.2021 </w:t>
      </w:r>
      <w:hyperlink r:id="rId111" w:history="1">
        <w:r>
          <w:rPr>
            <w:color w:val="0000FF"/>
          </w:rPr>
          <w:t>N 299-п</w:t>
        </w:r>
      </w:hyperlink>
      <w:r>
        <w:t xml:space="preserve">, от 18.06.2021 </w:t>
      </w:r>
      <w:hyperlink r:id="rId112" w:history="1">
        <w:r>
          <w:rPr>
            <w:color w:val="0000FF"/>
          </w:rPr>
          <w:t>N 345-п</w:t>
        </w:r>
      </w:hyperlink>
      <w:r>
        <w:t xml:space="preserve">, от 16.07.2021 </w:t>
      </w:r>
      <w:hyperlink r:id="rId113" w:history="1">
        <w:r>
          <w:rPr>
            <w:color w:val="0000FF"/>
          </w:rPr>
          <w:t>N 396-п</w:t>
        </w:r>
      </w:hyperlink>
      <w:r>
        <w:t xml:space="preserve">, от 10.09.2021 </w:t>
      </w:r>
      <w:hyperlink r:id="rId114" w:history="1">
        <w:r>
          <w:rPr>
            <w:color w:val="0000FF"/>
          </w:rPr>
          <w:t>N 545-п</w:t>
        </w:r>
      </w:hyperlink>
      <w:r>
        <w:t xml:space="preserve">, от 24.09.2021 </w:t>
      </w:r>
      <w:hyperlink r:id="rId115" w:history="1">
        <w:r>
          <w:rPr>
            <w:color w:val="0000FF"/>
          </w:rPr>
          <w:t>N 598-п</w:t>
        </w:r>
      </w:hyperlink>
      <w:r>
        <w:t xml:space="preserve">, от 20.10.2021 </w:t>
      </w:r>
      <w:hyperlink r:id="rId116" w:history="1">
        <w:r>
          <w:rPr>
            <w:color w:val="0000FF"/>
          </w:rPr>
          <w:t>N 656-п</w:t>
        </w:r>
      </w:hyperlink>
      <w:r>
        <w:t>)</w:t>
      </w:r>
    </w:p>
    <w:p w:rsidR="006E6536" w:rsidRDefault="006E6536">
      <w:pPr>
        <w:pStyle w:val="ConsPlusNormal"/>
        <w:spacing w:before="220"/>
        <w:ind w:firstLine="540"/>
        <w:jc w:val="both"/>
      </w:pPr>
      <w:r>
        <w:t>3.1. проведение спортивных, зрелищных, публичных и иных массовых мероприятий, организуемых в помещениях государственных или муниципальных организаций (учреждений), за исключением:</w:t>
      </w:r>
    </w:p>
    <w:p w:rsidR="006E6536" w:rsidRDefault="006E6536">
      <w:pPr>
        <w:pStyle w:val="ConsPlusNormal"/>
        <w:spacing w:before="220"/>
        <w:ind w:firstLine="540"/>
        <w:jc w:val="both"/>
      </w:pPr>
      <w:r>
        <w:t>мероприятий, проводимых в соответствии с федеральным законодательством или во исполнение соглашений между Тюменской областью и федеральными органами исполнительной власти;</w:t>
      </w:r>
    </w:p>
    <w:p w:rsidR="006E6536" w:rsidRDefault="006E6536">
      <w:pPr>
        <w:pStyle w:val="ConsPlusNormal"/>
        <w:spacing w:before="220"/>
        <w:ind w:firstLine="540"/>
        <w:jc w:val="both"/>
      </w:pPr>
      <w:r>
        <w:t xml:space="preserve">мероприятий делового и образовательного характера, проводимых на некоммерческой </w:t>
      </w:r>
      <w:r>
        <w:lastRenderedPageBreak/>
        <w:t>основе при условии соблюдения методических рекомендаций Федеральной службы по надзору в сфере защиты прав потребителей и благополучия человека "</w:t>
      </w:r>
      <w:hyperlink r:id="rId117" w:history="1">
        <w:r>
          <w:rPr>
            <w:color w:val="0000FF"/>
          </w:rPr>
          <w:t>МР 3.1/2.1.0198-20</w:t>
        </w:r>
      </w:hyperlink>
      <w:r>
        <w:t xml:space="preserve">.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w:t>
      </w:r>
      <w:proofErr w:type="spellStart"/>
      <w:r>
        <w:t>коронавирусной</w:t>
      </w:r>
      <w:proofErr w:type="spellEnd"/>
      <w:r>
        <w:t xml:space="preserve"> инфекции (COVID-19) при осуществлении </w:t>
      </w:r>
      <w:proofErr w:type="spellStart"/>
      <w:r>
        <w:t>конгрессной</w:t>
      </w:r>
      <w:proofErr w:type="spellEnd"/>
      <w:r>
        <w:t xml:space="preserve"> и выставочной деятельности" и ограничения по численности участников (не более 50 человек);</w:t>
      </w:r>
    </w:p>
    <w:p w:rsidR="006E6536" w:rsidRDefault="006E6536">
      <w:pPr>
        <w:pStyle w:val="ConsPlusNormal"/>
        <w:spacing w:before="220"/>
        <w:ind w:firstLine="540"/>
        <w:jc w:val="both"/>
      </w:pPr>
      <w:r>
        <w:t xml:space="preserve">предоставления гражданам услуг библиотек в части выдачи и приема литературы через абонементное обслуживание, работы в читальных залах библиотек, работы в читальных залах государственных архивов с соблюдением обязательных требований, указанных в </w:t>
      </w:r>
      <w:hyperlink w:anchor="P295" w:history="1">
        <w:r>
          <w:rPr>
            <w:color w:val="0000FF"/>
          </w:rPr>
          <w:t>приложении N 2</w:t>
        </w:r>
      </w:hyperlink>
      <w:r>
        <w:t xml:space="preserve"> к настоящему постановлению (по предварительной записи);</w:t>
      </w:r>
    </w:p>
    <w:p w:rsidR="006E6536" w:rsidRDefault="006E6536">
      <w:pPr>
        <w:pStyle w:val="ConsPlusNormal"/>
        <w:spacing w:before="220"/>
        <w:ind w:firstLine="540"/>
        <w:jc w:val="both"/>
      </w:pPr>
      <w:r>
        <w:t xml:space="preserve">мероприятий, проведение которых разрешено в соответствии с </w:t>
      </w:r>
      <w:hyperlink w:anchor="P48" w:history="1">
        <w:r>
          <w:rPr>
            <w:color w:val="0000FF"/>
          </w:rPr>
          <w:t>абзацами вторым</w:t>
        </w:r>
      </w:hyperlink>
      <w:r>
        <w:t xml:space="preserve"> - </w:t>
      </w:r>
      <w:hyperlink w:anchor="P54" w:history="1">
        <w:r>
          <w:rPr>
            <w:color w:val="0000FF"/>
          </w:rPr>
          <w:t>шестым подпункта 3.2 пункта 3</w:t>
        </w:r>
      </w:hyperlink>
      <w:r>
        <w:t xml:space="preserve"> настоящего постановления;</w:t>
      </w:r>
    </w:p>
    <w:p w:rsidR="006E6536" w:rsidRDefault="006E6536">
      <w:pPr>
        <w:pStyle w:val="ConsPlusNormal"/>
        <w:jc w:val="both"/>
      </w:pPr>
      <w:r>
        <w:t xml:space="preserve">(в ред. постановлений Правительства Тюменской области от 31.08.2020 </w:t>
      </w:r>
      <w:hyperlink r:id="rId118" w:history="1">
        <w:r>
          <w:rPr>
            <w:color w:val="0000FF"/>
          </w:rPr>
          <w:t>N 565-п</w:t>
        </w:r>
      </w:hyperlink>
      <w:r>
        <w:t xml:space="preserve">, от 14.09.2020 </w:t>
      </w:r>
      <w:hyperlink r:id="rId119" w:history="1">
        <w:r>
          <w:rPr>
            <w:color w:val="0000FF"/>
          </w:rPr>
          <w:t>N 599-п</w:t>
        </w:r>
      </w:hyperlink>
      <w:r>
        <w:t>)</w:t>
      </w:r>
    </w:p>
    <w:p w:rsidR="006E6536" w:rsidRDefault="006E6536">
      <w:pPr>
        <w:pStyle w:val="ConsPlusNormal"/>
        <w:spacing w:before="220"/>
        <w:ind w:firstLine="540"/>
        <w:jc w:val="both"/>
      </w:pPr>
      <w:r>
        <w:t>3.2. проведение мероприятий, в том числе в сфере культуры, физической культуры и спорта, выставочной, развлекательной, просветительской деятельности и иных подобных мероприятий с очным присутствием граждан, за исключением:</w:t>
      </w:r>
    </w:p>
    <w:p w:rsidR="006E6536" w:rsidRDefault="006E6536">
      <w:pPr>
        <w:pStyle w:val="ConsPlusNormal"/>
        <w:spacing w:before="220"/>
        <w:ind w:firstLine="540"/>
        <w:jc w:val="both"/>
      </w:pPr>
      <w:bookmarkStart w:id="1" w:name="P48"/>
      <w:bookmarkEnd w:id="1"/>
      <w:r>
        <w:t>мероприятий, организуемых благотворительными организациями, общероссийских просветительских мероприятий;</w:t>
      </w:r>
    </w:p>
    <w:p w:rsidR="006E6536" w:rsidRDefault="006E6536">
      <w:pPr>
        <w:pStyle w:val="ConsPlusNormal"/>
        <w:jc w:val="both"/>
      </w:pPr>
      <w:r>
        <w:t xml:space="preserve">(в ред. </w:t>
      </w:r>
      <w:hyperlink r:id="rId120" w:history="1">
        <w:r>
          <w:rPr>
            <w:color w:val="0000FF"/>
          </w:rPr>
          <w:t>постановления</w:t>
        </w:r>
      </w:hyperlink>
      <w:r>
        <w:t xml:space="preserve"> Правительства Тюменской области от 31.08.2020 N 565-п)</w:t>
      </w:r>
    </w:p>
    <w:p w:rsidR="006E6536" w:rsidRDefault="006E6536">
      <w:pPr>
        <w:pStyle w:val="ConsPlusNormal"/>
        <w:spacing w:before="220"/>
        <w:ind w:firstLine="540"/>
        <w:jc w:val="both"/>
      </w:pPr>
      <w:r>
        <w:t>организации тренировочного процесса спортсменов, являющихся жителями Тюменской области и входящих в составы сборных команд России и Тюменской области по видам спорта;</w:t>
      </w:r>
    </w:p>
    <w:p w:rsidR="006E6536" w:rsidRDefault="006E6536">
      <w:pPr>
        <w:pStyle w:val="ConsPlusNormal"/>
        <w:spacing w:before="220"/>
        <w:ind w:firstLine="540"/>
        <w:jc w:val="both"/>
      </w:pPr>
      <w:r>
        <w:t>организации тренировочного процесса (включая программы дополнительного образования и программы спортивной подготовки), а также занятий по физической культуре по месту жительства и отдыха граждан на спортивных и досуговых площадках;</w:t>
      </w:r>
    </w:p>
    <w:p w:rsidR="006E6536" w:rsidRDefault="006E6536">
      <w:pPr>
        <w:pStyle w:val="ConsPlusNormal"/>
        <w:spacing w:before="220"/>
        <w:ind w:firstLine="540"/>
        <w:jc w:val="both"/>
      </w:pPr>
      <w:r>
        <w:t xml:space="preserve">физкультурных и спортивных мероприятий, проводимых в соответствии с </w:t>
      </w:r>
      <w:hyperlink r:id="rId121" w:history="1">
        <w:r>
          <w:rPr>
            <w:color w:val="0000FF"/>
          </w:rPr>
          <w:t>Регламентом</w:t>
        </w:r>
      </w:hyperlink>
      <w:r>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Главным государственным санитарным врачом Российской Федерации 31.07.2020, при условии ограничения численности зрителей (не более 50% от общего количества мест для зрителей, при этом общее количество участников мероприятия не может превышать 500 человек), а в случае проведения указанных мероприятий в закрытых помещениях и спортивных объектах также при условии входа зрителей по билетам. Проведение физкультурных и спортивных мероприятий с числом участников, превышающим 500 человек, возможно при условии согласования их проведения с Федеральной службой по надзору в сфере защиты прав потребителей и благополучия человека;</w:t>
      </w:r>
    </w:p>
    <w:p w:rsidR="006E6536" w:rsidRDefault="006E6536">
      <w:pPr>
        <w:pStyle w:val="ConsPlusNormal"/>
        <w:jc w:val="both"/>
      </w:pPr>
      <w:r>
        <w:t xml:space="preserve">(абзац введен </w:t>
      </w:r>
      <w:hyperlink r:id="rId122" w:history="1">
        <w:r>
          <w:rPr>
            <w:color w:val="0000FF"/>
          </w:rPr>
          <w:t>постановлением</w:t>
        </w:r>
      </w:hyperlink>
      <w:r>
        <w:t xml:space="preserve"> Правительства Тюменской области от 14.09.2020 N 599-п; в ред. постановлений Правительства Тюменской области от 05.02.2021 </w:t>
      </w:r>
      <w:hyperlink r:id="rId123" w:history="1">
        <w:r>
          <w:rPr>
            <w:color w:val="0000FF"/>
          </w:rPr>
          <w:t>N 54-п</w:t>
        </w:r>
      </w:hyperlink>
      <w:r>
        <w:t xml:space="preserve">, от 10.09.2021 </w:t>
      </w:r>
      <w:hyperlink r:id="rId124" w:history="1">
        <w:r>
          <w:rPr>
            <w:color w:val="0000FF"/>
          </w:rPr>
          <w:t>N 545-п</w:t>
        </w:r>
      </w:hyperlink>
      <w:r>
        <w:t xml:space="preserve">, от 24.09.2021 </w:t>
      </w:r>
      <w:hyperlink r:id="rId125" w:history="1">
        <w:r>
          <w:rPr>
            <w:color w:val="0000FF"/>
          </w:rPr>
          <w:t>N 598-п</w:t>
        </w:r>
      </w:hyperlink>
      <w:r>
        <w:t>)</w:t>
      </w:r>
    </w:p>
    <w:p w:rsidR="006E6536" w:rsidRDefault="006E6536">
      <w:pPr>
        <w:pStyle w:val="ConsPlusNormal"/>
        <w:spacing w:before="220"/>
        <w:ind w:firstLine="540"/>
        <w:jc w:val="both"/>
      </w:pPr>
      <w:bookmarkStart w:id="2" w:name="P54"/>
      <w:bookmarkEnd w:id="2"/>
      <w:r>
        <w:t xml:space="preserve">культурно-досуговых, культурно-просветительских мероприятий при условии ограничения численности участников данных мероприятий (не более 50 человек), </w:t>
      </w:r>
      <w:proofErr w:type="spellStart"/>
      <w:r>
        <w:t>выставочно</w:t>
      </w:r>
      <w:proofErr w:type="spellEnd"/>
      <w:r>
        <w:t xml:space="preserve">-экспозиционных мероприятий, проводимых музеями, музеями-заповедниками, в том числе на открытом воздухе, - с соблюдением обязательных </w:t>
      </w:r>
      <w:hyperlink w:anchor="P295" w:history="1">
        <w:r>
          <w:rPr>
            <w:color w:val="0000FF"/>
          </w:rPr>
          <w:t>требований</w:t>
        </w:r>
      </w:hyperlink>
      <w:r>
        <w:t>, указанных в приложении N 2 к настоящему постановлению;</w:t>
      </w:r>
    </w:p>
    <w:p w:rsidR="006E6536" w:rsidRDefault="006E6536">
      <w:pPr>
        <w:pStyle w:val="ConsPlusNormal"/>
        <w:jc w:val="both"/>
      </w:pPr>
      <w:r>
        <w:t xml:space="preserve">(в ред. постановлений Правительства Тюменской области от 31.08.2020 </w:t>
      </w:r>
      <w:hyperlink r:id="rId126" w:history="1">
        <w:r>
          <w:rPr>
            <w:color w:val="0000FF"/>
          </w:rPr>
          <w:t>N 565-п</w:t>
        </w:r>
      </w:hyperlink>
      <w:r>
        <w:t xml:space="preserve">, от 08.09.2020 </w:t>
      </w:r>
      <w:hyperlink r:id="rId127" w:history="1">
        <w:r>
          <w:rPr>
            <w:color w:val="0000FF"/>
          </w:rPr>
          <w:t>N 585-п</w:t>
        </w:r>
      </w:hyperlink>
      <w:r>
        <w:t>)</w:t>
      </w:r>
    </w:p>
    <w:p w:rsidR="006E6536" w:rsidRDefault="006E6536">
      <w:pPr>
        <w:pStyle w:val="ConsPlusNormal"/>
        <w:spacing w:before="220"/>
        <w:ind w:firstLine="540"/>
        <w:jc w:val="both"/>
      </w:pPr>
      <w:r>
        <w:lastRenderedPageBreak/>
        <w:t>проведения в помещениях (зрительных залах) культурных и зрелищных мероприятий по показу спектаклей, представлений и концертов;</w:t>
      </w:r>
    </w:p>
    <w:p w:rsidR="006E6536" w:rsidRDefault="006E6536">
      <w:pPr>
        <w:pStyle w:val="ConsPlusNormal"/>
        <w:spacing w:before="220"/>
        <w:ind w:firstLine="540"/>
        <w:jc w:val="both"/>
      </w:pPr>
      <w:r>
        <w:t>богослужений, религиозных обрядов и церемоний в помещениях и на территории религиозных организаций, а также в иных специально предназначенных местах;</w:t>
      </w:r>
    </w:p>
    <w:p w:rsidR="006E6536" w:rsidRDefault="006E6536">
      <w:pPr>
        <w:pStyle w:val="ConsPlusNormal"/>
        <w:jc w:val="both"/>
      </w:pPr>
      <w:r>
        <w:t xml:space="preserve">(в ред. </w:t>
      </w:r>
      <w:hyperlink r:id="rId128" w:history="1">
        <w:r>
          <w:rPr>
            <w:color w:val="0000FF"/>
          </w:rPr>
          <w:t>постановления</w:t>
        </w:r>
      </w:hyperlink>
      <w:r>
        <w:t xml:space="preserve"> Правительства Тюменской области от 14.01.2021 N 2-п)</w:t>
      </w:r>
    </w:p>
    <w:p w:rsidR="006E6536" w:rsidRDefault="006E6536">
      <w:pPr>
        <w:pStyle w:val="ConsPlusNormal"/>
        <w:spacing w:before="220"/>
        <w:ind w:firstLine="540"/>
        <w:jc w:val="both"/>
      </w:pPr>
      <w:r>
        <w:t>деятельности организаций (индивидуальных предпринимателей), предоставляющих услуги в зданиях по дополнительным общеобразовательным программам (общеразвивающие и предпрофессиональные), а также по программам спортивной подготовки;</w:t>
      </w:r>
    </w:p>
    <w:p w:rsidR="006E6536" w:rsidRDefault="006E6536">
      <w:pPr>
        <w:pStyle w:val="ConsPlusNormal"/>
        <w:jc w:val="both"/>
      </w:pPr>
      <w:r>
        <w:t xml:space="preserve">(в ред. постановлений Правительства Тюменской области от 20.11.2020 </w:t>
      </w:r>
      <w:hyperlink r:id="rId129" w:history="1">
        <w:r>
          <w:rPr>
            <w:color w:val="0000FF"/>
          </w:rPr>
          <w:t>N 720-п</w:t>
        </w:r>
      </w:hyperlink>
      <w:r>
        <w:t xml:space="preserve">, от 14.01.2021 </w:t>
      </w:r>
      <w:hyperlink r:id="rId130" w:history="1">
        <w:r>
          <w:rPr>
            <w:color w:val="0000FF"/>
          </w:rPr>
          <w:t>N 2-п</w:t>
        </w:r>
      </w:hyperlink>
      <w:r>
        <w:t>)</w:t>
      </w:r>
    </w:p>
    <w:p w:rsidR="006E6536" w:rsidRDefault="006E6536">
      <w:pPr>
        <w:pStyle w:val="ConsPlusNormal"/>
        <w:spacing w:before="220"/>
        <w:ind w:firstLine="540"/>
        <w:jc w:val="both"/>
      </w:pPr>
      <w:r>
        <w:t>организации образовательной деятельности по реализации основных общеобразовательных программ, основных и дополнительных профессиональных программ, программ профессионального обучения, оказания услуг по присмотру и уходу за детьми дошкольного возраста, а также проведения культурно-досуговых и просветительских мероприятий для обучающихся (воспитанников), информационно-методических мероприятий в системе образования;</w:t>
      </w:r>
    </w:p>
    <w:p w:rsidR="006E6536" w:rsidRDefault="006E6536">
      <w:pPr>
        <w:pStyle w:val="ConsPlusNormal"/>
        <w:jc w:val="both"/>
      </w:pPr>
      <w:r>
        <w:t xml:space="preserve">(абзац введен </w:t>
      </w:r>
      <w:hyperlink r:id="rId131" w:history="1">
        <w:r>
          <w:rPr>
            <w:color w:val="0000FF"/>
          </w:rPr>
          <w:t>постановлением</w:t>
        </w:r>
      </w:hyperlink>
      <w:r>
        <w:t xml:space="preserve"> Правительства Тюменской области от 31.08.2020 N 565-п; в ред. постановлений Правительства Тюменской области от 06.11.2020 </w:t>
      </w:r>
      <w:hyperlink r:id="rId132" w:history="1">
        <w:r>
          <w:rPr>
            <w:color w:val="0000FF"/>
          </w:rPr>
          <w:t>N 695-п</w:t>
        </w:r>
      </w:hyperlink>
      <w:r>
        <w:t xml:space="preserve">, от 20.11.2020 </w:t>
      </w:r>
      <w:hyperlink r:id="rId133" w:history="1">
        <w:r>
          <w:rPr>
            <w:color w:val="0000FF"/>
          </w:rPr>
          <w:t>N 720-п</w:t>
        </w:r>
      </w:hyperlink>
      <w:r>
        <w:t xml:space="preserve">, от 14.01.2021 </w:t>
      </w:r>
      <w:hyperlink r:id="rId134" w:history="1">
        <w:r>
          <w:rPr>
            <w:color w:val="0000FF"/>
          </w:rPr>
          <w:t>N 2-п</w:t>
        </w:r>
      </w:hyperlink>
      <w:r>
        <w:t>)</w:t>
      </w:r>
    </w:p>
    <w:p w:rsidR="006E6536" w:rsidRDefault="006E6536">
      <w:pPr>
        <w:pStyle w:val="ConsPlusNormal"/>
        <w:spacing w:before="220"/>
        <w:ind w:firstLine="540"/>
        <w:jc w:val="both"/>
      </w:pPr>
      <w:r>
        <w:t xml:space="preserve">деятельности специализированных организаций (индивидуальных предпринимателей) по организации </w:t>
      </w:r>
      <w:proofErr w:type="spellStart"/>
      <w:r>
        <w:t>конгрессных</w:t>
      </w:r>
      <w:proofErr w:type="spellEnd"/>
      <w:r>
        <w:t xml:space="preserve"> и выставочных мероприятий, осуществляемой с соблюдением методических рекомендаций Федеральной службы по надзору в сфере защиты прав потребителей и благополучия человека "</w:t>
      </w:r>
      <w:hyperlink r:id="rId135" w:history="1">
        <w:r>
          <w:rPr>
            <w:color w:val="0000FF"/>
          </w:rPr>
          <w:t>МР 3.1/2.1.0198-20</w:t>
        </w:r>
      </w:hyperlink>
      <w:r>
        <w:t xml:space="preserve">.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w:t>
      </w:r>
      <w:proofErr w:type="spellStart"/>
      <w:r>
        <w:t>коронавирусной</w:t>
      </w:r>
      <w:proofErr w:type="spellEnd"/>
      <w:r>
        <w:t xml:space="preserve"> инфекции (COVID-19) при осуществлении </w:t>
      </w:r>
      <w:proofErr w:type="spellStart"/>
      <w:r>
        <w:t>конгрессной</w:t>
      </w:r>
      <w:proofErr w:type="spellEnd"/>
      <w:r>
        <w:t xml:space="preserve"> и выставочной деятельности;</w:t>
      </w:r>
    </w:p>
    <w:p w:rsidR="006E6536" w:rsidRDefault="006E6536">
      <w:pPr>
        <w:pStyle w:val="ConsPlusNormal"/>
        <w:jc w:val="both"/>
      </w:pPr>
      <w:r>
        <w:t xml:space="preserve">(абзац введен </w:t>
      </w:r>
      <w:hyperlink r:id="rId136" w:history="1">
        <w:r>
          <w:rPr>
            <w:color w:val="0000FF"/>
          </w:rPr>
          <w:t>постановлением</w:t>
        </w:r>
      </w:hyperlink>
      <w:r>
        <w:t xml:space="preserve"> Правительства Тюменской области от 14.09.2020 N 599-п)</w:t>
      </w:r>
    </w:p>
    <w:p w:rsidR="006E6536" w:rsidRDefault="006E6536">
      <w:pPr>
        <w:pStyle w:val="ConsPlusNormal"/>
        <w:spacing w:before="220"/>
        <w:ind w:firstLine="540"/>
        <w:jc w:val="both"/>
      </w:pPr>
      <w:r>
        <w:t xml:space="preserve">3.3. утратил силу 1 сентября 2020 года. - </w:t>
      </w:r>
      <w:hyperlink r:id="rId137" w:history="1">
        <w:r>
          <w:rPr>
            <w:color w:val="0000FF"/>
          </w:rPr>
          <w:t>Постановление</w:t>
        </w:r>
      </w:hyperlink>
      <w:r>
        <w:t xml:space="preserve"> Правительства Тюменской области от 31.08.2020 N 565-п;</w:t>
      </w:r>
    </w:p>
    <w:p w:rsidR="006E6536" w:rsidRDefault="006E6536">
      <w:pPr>
        <w:pStyle w:val="ConsPlusNormal"/>
        <w:spacing w:before="220"/>
        <w:ind w:firstLine="540"/>
        <w:jc w:val="both"/>
      </w:pPr>
      <w:r>
        <w:t>3.4. выезды групп обучающихся на территории других муниципальных образований, субъектов Российской Федерации, стран, организованные образовательными организациями либо их представителями, за исключением выездов в организации отдыха детей и их оздоровления Тюменской области и выездов официальных групп Тюменской области для участия в мероприятиях межрегионального и всероссийского уровней;</w:t>
      </w:r>
    </w:p>
    <w:p w:rsidR="006E6536" w:rsidRDefault="006E6536">
      <w:pPr>
        <w:pStyle w:val="ConsPlusNormal"/>
        <w:jc w:val="both"/>
      </w:pPr>
      <w:r>
        <w:t xml:space="preserve">(в ред. постановлений Правительства Тюменской области от 08.09.2020 </w:t>
      </w:r>
      <w:hyperlink r:id="rId138" w:history="1">
        <w:r>
          <w:rPr>
            <w:color w:val="0000FF"/>
          </w:rPr>
          <w:t>N 585-п</w:t>
        </w:r>
      </w:hyperlink>
      <w:r>
        <w:t xml:space="preserve">, от 14.09.2020 </w:t>
      </w:r>
      <w:hyperlink r:id="rId139" w:history="1">
        <w:r>
          <w:rPr>
            <w:color w:val="0000FF"/>
          </w:rPr>
          <w:t>N 599-п</w:t>
        </w:r>
      </w:hyperlink>
      <w:r>
        <w:t>)</w:t>
      </w:r>
    </w:p>
    <w:p w:rsidR="006E6536" w:rsidRDefault="006E6536">
      <w:pPr>
        <w:pStyle w:val="ConsPlusNormal"/>
        <w:spacing w:before="220"/>
        <w:ind w:firstLine="540"/>
        <w:jc w:val="both"/>
      </w:pPr>
      <w:r>
        <w:t>3.5. выезд творческих коллективов и обучающихся детских школ искусств, профессиональных образовательных учреждений на территории других муниципальных образований, субъектов Российской Федерации, стран, за исключением выезда творческих коллективов государственных и муниципальных учреждений, входящих в состав делегаций (представителей) Тюменской области, для участия в официальных фестивалях, конкурсах на территории Российской Федерации;</w:t>
      </w:r>
    </w:p>
    <w:p w:rsidR="006E6536" w:rsidRDefault="006E6536">
      <w:pPr>
        <w:pStyle w:val="ConsPlusNormal"/>
        <w:jc w:val="both"/>
      </w:pPr>
      <w:r>
        <w:t xml:space="preserve">(в ред. постановлений Правительства Тюменской области от 31.08.2020 </w:t>
      </w:r>
      <w:hyperlink r:id="rId140" w:history="1">
        <w:r>
          <w:rPr>
            <w:color w:val="0000FF"/>
          </w:rPr>
          <w:t>N 565-п</w:t>
        </w:r>
      </w:hyperlink>
      <w:r>
        <w:t xml:space="preserve">, от 18.09.2020 </w:t>
      </w:r>
      <w:hyperlink r:id="rId141" w:history="1">
        <w:r>
          <w:rPr>
            <w:color w:val="0000FF"/>
          </w:rPr>
          <w:t>N 607-п</w:t>
        </w:r>
      </w:hyperlink>
      <w:r>
        <w:t>)</w:t>
      </w:r>
    </w:p>
    <w:p w:rsidR="006E6536" w:rsidRDefault="006E6536">
      <w:pPr>
        <w:pStyle w:val="ConsPlusNormal"/>
        <w:spacing w:before="220"/>
        <w:ind w:firstLine="540"/>
        <w:jc w:val="both"/>
      </w:pPr>
      <w:r>
        <w:t>3.6. выезд спортивных делегаций и спортивных клубов на территории других субъектов Российской Федерации, стран, за исключением выезда:</w:t>
      </w:r>
    </w:p>
    <w:p w:rsidR="006E6536" w:rsidRDefault="006E6536">
      <w:pPr>
        <w:pStyle w:val="ConsPlusNormal"/>
        <w:spacing w:before="220"/>
        <w:ind w:firstLine="540"/>
        <w:jc w:val="both"/>
      </w:pPr>
      <w:r>
        <w:t xml:space="preserve">спортсменов и сопровождающих их специалистов из состава спортивных сборных команд </w:t>
      </w:r>
      <w:r>
        <w:lastRenderedPageBreak/>
        <w:t>Тюменской области по видам спорта, спортсменов и специалистов Тюменской области, входящих в составы спортивных сборных команд России по видам спорта, на основании официального вызова на мероприятие;</w:t>
      </w:r>
    </w:p>
    <w:p w:rsidR="006E6536" w:rsidRDefault="006E6536">
      <w:pPr>
        <w:pStyle w:val="ConsPlusNormal"/>
        <w:spacing w:before="220"/>
        <w:ind w:firstLine="540"/>
        <w:jc w:val="both"/>
      </w:pPr>
      <w:r>
        <w:t>в организации отдыха детей и их оздоровления Тюменской области;</w:t>
      </w:r>
    </w:p>
    <w:p w:rsidR="006E6536" w:rsidRDefault="006E6536">
      <w:pPr>
        <w:pStyle w:val="ConsPlusNormal"/>
        <w:jc w:val="both"/>
      </w:pPr>
      <w:r>
        <w:t>(</w:t>
      </w:r>
      <w:proofErr w:type="spellStart"/>
      <w:r>
        <w:t>пп</w:t>
      </w:r>
      <w:proofErr w:type="spellEnd"/>
      <w:r>
        <w:t xml:space="preserve">. 3.6 в ред. </w:t>
      </w:r>
      <w:hyperlink r:id="rId142" w:history="1">
        <w:r>
          <w:rPr>
            <w:color w:val="0000FF"/>
          </w:rPr>
          <w:t>постановления</w:t>
        </w:r>
      </w:hyperlink>
      <w:r>
        <w:t xml:space="preserve"> Правительства Тюменской области от 27.01.2021 N 31-п)</w:t>
      </w:r>
    </w:p>
    <w:p w:rsidR="006E6536" w:rsidRDefault="006E6536">
      <w:pPr>
        <w:pStyle w:val="ConsPlusNormal"/>
        <w:spacing w:before="220"/>
        <w:ind w:firstLine="540"/>
        <w:jc w:val="both"/>
      </w:pPr>
      <w:r>
        <w:t xml:space="preserve">3.7. утратил силу с 15 сентября 2020 года. - </w:t>
      </w:r>
      <w:hyperlink r:id="rId143" w:history="1">
        <w:r>
          <w:rPr>
            <w:color w:val="0000FF"/>
          </w:rPr>
          <w:t>Постановление</w:t>
        </w:r>
      </w:hyperlink>
      <w:r>
        <w:t xml:space="preserve"> Правительства Тюменской области от 14.09.2020 N 599-п;</w:t>
      </w:r>
    </w:p>
    <w:p w:rsidR="006E6536" w:rsidRDefault="006E6536">
      <w:pPr>
        <w:pStyle w:val="ConsPlusNormal"/>
        <w:spacing w:before="220"/>
        <w:ind w:firstLine="540"/>
        <w:jc w:val="both"/>
      </w:pPr>
      <w:r>
        <w:t>3.8. посещение родителями, иными законными представителями, иными лицами загородных лагерей отдыха и оздоровления детей, детских оздоровительных центров, баз и комплексов, детских оздоровительно-образовательных центров, специализированных (профильных) лагерей и других лагерей, а также проведение выездных мероприятий при участии пребывающих в данных лагерях детей;</w:t>
      </w:r>
    </w:p>
    <w:p w:rsidR="006E6536" w:rsidRDefault="006E6536">
      <w:pPr>
        <w:pStyle w:val="ConsPlusNormal"/>
        <w:spacing w:before="220"/>
        <w:ind w:firstLine="540"/>
        <w:jc w:val="both"/>
      </w:pPr>
      <w:bookmarkStart w:id="3" w:name="P76"/>
      <w:bookmarkEnd w:id="3"/>
      <w:r>
        <w:t>3.9. деятельность танцплощадок и дискотек в период с 23.00 до 06.00 часов, ночных клубов, исключить курение кальянов в ресторанах, барах, кафе, а также при выездном обслуживании. Деятельность ночных клубов, танцплощадок и дискотек допускается только при организации посадочных мест для всех одновременно присутствующих посетителей с обеспечением посадки через одно посадочное место (кроме зрителей, являющихся членами одной семьи либо проживающих вместе).</w:t>
      </w:r>
    </w:p>
    <w:p w:rsidR="006E6536" w:rsidRDefault="006E6536">
      <w:pPr>
        <w:pStyle w:val="ConsPlusNormal"/>
        <w:jc w:val="both"/>
      </w:pPr>
      <w:r>
        <w:t xml:space="preserve">(в ред. постановлений Правительства Тюменской области от 05.02.2021 </w:t>
      </w:r>
      <w:hyperlink r:id="rId144" w:history="1">
        <w:r>
          <w:rPr>
            <w:color w:val="0000FF"/>
          </w:rPr>
          <w:t>N 54-п</w:t>
        </w:r>
      </w:hyperlink>
      <w:r>
        <w:t xml:space="preserve">, от 28.06.2021 </w:t>
      </w:r>
      <w:hyperlink r:id="rId145" w:history="1">
        <w:r>
          <w:rPr>
            <w:color w:val="0000FF"/>
          </w:rPr>
          <w:t>N 363-п</w:t>
        </w:r>
      </w:hyperlink>
      <w:r>
        <w:t>)</w:t>
      </w:r>
    </w:p>
    <w:p w:rsidR="006E6536" w:rsidRDefault="006E6536">
      <w:pPr>
        <w:pStyle w:val="ConsPlusNormal"/>
        <w:jc w:val="both"/>
      </w:pPr>
      <w:r>
        <w:t xml:space="preserve">(п. 3 в ред. </w:t>
      </w:r>
      <w:hyperlink r:id="rId146"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r>
        <w:t xml:space="preserve">4. Обязать граждан Российской Федерации, прибывающих из зарубежных стран на территорию Российской Федерации (за исключением членов экипажа воздушного судна, осуществляющего воздушную перевозку, морских и речных судов, поездных и локомотивных бригад международного железнодорожного сообщения, водителей автомобилей международного автомобильного сообщения), в соответствии с требованиями </w:t>
      </w:r>
      <w:hyperlink r:id="rId147" w:history="1">
        <w:r>
          <w:rPr>
            <w:color w:val="0000FF"/>
          </w:rPr>
          <w:t>постановления</w:t>
        </w:r>
      </w:hyperlink>
      <w:r>
        <w:t xml:space="preserve"> Главного государственного санитарного врача Российской Федерации от 18.03.2020 N 7 "Об обеспечении режима изоляции в целях предотвращения распространения COVID-19":</w:t>
      </w:r>
    </w:p>
    <w:p w:rsidR="006E6536" w:rsidRDefault="006E6536">
      <w:pPr>
        <w:pStyle w:val="ConsPlusNormal"/>
        <w:jc w:val="both"/>
      </w:pPr>
      <w:r>
        <w:t xml:space="preserve">(в ред. </w:t>
      </w:r>
      <w:hyperlink r:id="rId148" w:history="1">
        <w:r>
          <w:rPr>
            <w:color w:val="0000FF"/>
          </w:rPr>
          <w:t>постановления</w:t>
        </w:r>
      </w:hyperlink>
      <w:r>
        <w:t xml:space="preserve"> Правительства Тюменской области от 23.04.2021 N 230-п)</w:t>
      </w:r>
    </w:p>
    <w:p w:rsidR="006E6536" w:rsidRDefault="006E6536">
      <w:pPr>
        <w:pStyle w:val="ConsPlusNormal"/>
        <w:spacing w:before="220"/>
        <w:ind w:firstLine="540"/>
        <w:jc w:val="both"/>
      </w:pPr>
      <w:r>
        <w:t>4.1. обеспечить заполнение анкеты прибывающего на территорию Российской Федерации до прибытия на территорию Российской Федерации в целях обеспечения санитарно-карантинного контроля в пунктах пропуска через Государственную границу Российской Федерации.</w:t>
      </w:r>
    </w:p>
    <w:p w:rsidR="006E6536" w:rsidRDefault="006E6536">
      <w:pPr>
        <w:pStyle w:val="ConsPlusNormal"/>
        <w:spacing w:before="220"/>
        <w:ind w:firstLine="540"/>
        <w:jc w:val="both"/>
      </w:pPr>
      <w:r>
        <w:t>В целях оперативного прохождения санитарно-карантинного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(далее - ЕПГУ) (https://www.gosuslugi.ru/394604) анкеты для прибывающего в Российскую Федерацию в электронном виде "Регистрация прибывающих в Российскую Федерацию" (https://www.gosuslugi.ru/394604) до вылета в Российскую Федерацию (при приобретении билета, но не позднее регистрации на рейс);</w:t>
      </w:r>
    </w:p>
    <w:p w:rsidR="006E6536" w:rsidRDefault="006E6536">
      <w:pPr>
        <w:pStyle w:val="ConsPlusNormal"/>
        <w:spacing w:before="220"/>
        <w:ind w:firstLine="540"/>
        <w:jc w:val="both"/>
      </w:pPr>
      <w:bookmarkStart w:id="4" w:name="P83"/>
      <w:bookmarkEnd w:id="4"/>
      <w:r>
        <w:t>4.2. в течение трех календарных дней со дня прибытия на территорию Российской Федерации пройти однократное лабораторное исследование на COVID-19 методом ПЦР. До получения результатов лабораторного исследования на COVID-19 методом ПЦР соблюдать режим изоляции по месту жительства (пребывания).</w:t>
      </w:r>
    </w:p>
    <w:p w:rsidR="006E6536" w:rsidRDefault="006E6536">
      <w:pPr>
        <w:pStyle w:val="ConsPlusNormal"/>
        <w:spacing w:before="220"/>
        <w:ind w:firstLine="540"/>
        <w:jc w:val="both"/>
      </w:pPr>
      <w:r>
        <w:t xml:space="preserve">При наличии вакцинации против COVID-19 в течение последних 12 месяцев или сведений о перенесенном в последние 6 месяцев заболевании COVID-19 проведение лабораторного исследования на COVID-19 методом ПЦР, указанного в </w:t>
      </w:r>
      <w:hyperlink w:anchor="P83" w:history="1">
        <w:r>
          <w:rPr>
            <w:color w:val="0000FF"/>
          </w:rPr>
          <w:t>абзаце первом</w:t>
        </w:r>
      </w:hyperlink>
      <w:r>
        <w:t xml:space="preserve"> настоящего подпункта, не требуется.</w:t>
      </w:r>
    </w:p>
    <w:p w:rsidR="006E6536" w:rsidRDefault="006E6536">
      <w:pPr>
        <w:pStyle w:val="ConsPlusNormal"/>
        <w:spacing w:before="220"/>
        <w:ind w:firstLine="540"/>
        <w:jc w:val="both"/>
      </w:pPr>
      <w:r>
        <w:lastRenderedPageBreak/>
        <w:t xml:space="preserve">Сведения о лабораторном исследовании на COVID-19 методом ПЦР, перенесенном заболевании или вакцинации в обязательном порядке размещаются на Едином портале государственных услуг путем заполнения формы "Предоставление сведений о результатах теста, перенесенном заболевании или вакцинации от новой </w:t>
      </w:r>
      <w:proofErr w:type="spellStart"/>
      <w:r>
        <w:t>коронавирусной</w:t>
      </w:r>
      <w:proofErr w:type="spellEnd"/>
      <w:r>
        <w:t xml:space="preserve"> инфекции для прибывающих на территорию Российской Федерации" (https:www.gosuslugi.ru/400705/1).</w:t>
      </w:r>
    </w:p>
    <w:p w:rsidR="006E6536" w:rsidRDefault="006E6536">
      <w:pPr>
        <w:pStyle w:val="ConsPlusNormal"/>
        <w:spacing w:before="220"/>
        <w:ind w:firstLine="540"/>
        <w:jc w:val="both"/>
      </w:pPr>
      <w:r>
        <w:t xml:space="preserve">Сведения о перенесенном заболевании или вакцинации от новой </w:t>
      </w:r>
      <w:proofErr w:type="spellStart"/>
      <w:r>
        <w:t>коронавирусной</w:t>
      </w:r>
      <w:proofErr w:type="spellEnd"/>
      <w:r>
        <w:t xml:space="preserve"> инфекции размещаются в электронном виде на ЕПГУ на основании сведений, полученных из единой государственной информационной системы в сфере здравоохранения;</w:t>
      </w:r>
    </w:p>
    <w:p w:rsidR="006E6536" w:rsidRDefault="006E6536">
      <w:pPr>
        <w:pStyle w:val="ConsPlusNormal"/>
        <w:jc w:val="both"/>
      </w:pPr>
      <w:r>
        <w:t>(</w:t>
      </w:r>
      <w:proofErr w:type="spellStart"/>
      <w:r>
        <w:t>пп</w:t>
      </w:r>
      <w:proofErr w:type="spellEnd"/>
      <w:r>
        <w:t xml:space="preserve">. 4.2 в ред. </w:t>
      </w:r>
      <w:hyperlink r:id="rId149" w:history="1">
        <w:r>
          <w:rPr>
            <w:color w:val="0000FF"/>
          </w:rPr>
          <w:t>постановления</w:t>
        </w:r>
      </w:hyperlink>
      <w:r>
        <w:t xml:space="preserve"> Правительства Тюменской области от 13.07.2021 N 394-п)</w:t>
      </w:r>
    </w:p>
    <w:p w:rsidR="006E6536" w:rsidRDefault="006E6536">
      <w:pPr>
        <w:pStyle w:val="ConsPlusNormal"/>
        <w:spacing w:before="220"/>
        <w:ind w:firstLine="540"/>
        <w:jc w:val="both"/>
      </w:pPr>
      <w:r>
        <w:t>4.3. при появлении любого ухудшения состояния здоровья незамедлительно обратиться за медицинской помощью по месту жительства (пребывания) без посещения медицинских организаций.</w:t>
      </w:r>
    </w:p>
    <w:p w:rsidR="006E6536" w:rsidRDefault="006E6536">
      <w:pPr>
        <w:pStyle w:val="ConsPlusNormal"/>
        <w:spacing w:before="220"/>
        <w:ind w:firstLine="540"/>
        <w:jc w:val="both"/>
      </w:pPr>
      <w:r>
        <w:t xml:space="preserve">4.4 - 4.5. утратили силу. - </w:t>
      </w:r>
      <w:hyperlink r:id="rId150" w:history="1">
        <w:r>
          <w:rPr>
            <w:color w:val="0000FF"/>
          </w:rPr>
          <w:t>Постановление</w:t>
        </w:r>
      </w:hyperlink>
      <w:r>
        <w:t xml:space="preserve"> Правительства Тюменской области от 13.07.2021 N 394-п.</w:t>
      </w:r>
    </w:p>
    <w:p w:rsidR="006E6536" w:rsidRDefault="006E6536">
      <w:pPr>
        <w:pStyle w:val="ConsPlusNormal"/>
        <w:jc w:val="both"/>
      </w:pPr>
      <w:r>
        <w:t xml:space="preserve">(п. 4 в ред. </w:t>
      </w:r>
      <w:hyperlink r:id="rId151"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bookmarkStart w:id="5" w:name="P91"/>
      <w:bookmarkEnd w:id="5"/>
      <w:r>
        <w:t>5. Обязать:</w:t>
      </w:r>
    </w:p>
    <w:p w:rsidR="006E6536" w:rsidRDefault="006E6536">
      <w:pPr>
        <w:pStyle w:val="ConsPlusNormal"/>
        <w:spacing w:before="220"/>
        <w:ind w:firstLine="540"/>
        <w:jc w:val="both"/>
      </w:pPr>
      <w:r>
        <w:t>5.1. работодателей независимо от их организационно-правовых форм и форм собственности, осуществляющим деятельность в Тюменской области:</w:t>
      </w:r>
    </w:p>
    <w:p w:rsidR="006E6536" w:rsidRDefault="006E6536">
      <w:pPr>
        <w:pStyle w:val="ConsPlusNormal"/>
        <w:spacing w:before="220"/>
        <w:ind w:firstLine="540"/>
        <w:jc w:val="both"/>
      </w:pPr>
      <w:r>
        <w:t>организовать возможность обработки работниками и посетителями рук с кожными антисептиками, предназначенными для этих целей (в том числе с помощью установленных дозаторов), или дезинфицирующими салфетками;</w:t>
      </w:r>
    </w:p>
    <w:p w:rsidR="006E6536" w:rsidRDefault="006E6536">
      <w:pPr>
        <w:pStyle w:val="ConsPlusNormal"/>
        <w:spacing w:before="220"/>
        <w:ind w:firstLine="540"/>
        <w:jc w:val="both"/>
      </w:pPr>
      <w:r>
        <w:t>осуществлять контроль температуры тела работников при входе работников в здание работодателя и в течение рабочего дня (по показаниям) с обязательным отстранением от нахождения на рабочем месте работников с повышенной температурой тела и с признаками инфекционного заболевания;</w:t>
      </w:r>
    </w:p>
    <w:p w:rsidR="006E6536" w:rsidRDefault="006E6536">
      <w:pPr>
        <w:pStyle w:val="ConsPlusNormal"/>
        <w:spacing w:before="220"/>
        <w:ind w:firstLine="540"/>
        <w:jc w:val="both"/>
      </w:pPr>
      <w:bookmarkStart w:id="6" w:name="P95"/>
      <w:bookmarkEnd w:id="6"/>
      <w:r>
        <w:t>воздержаться от направления работников в служебные командировки за пределы территории Российской Федерации, на территории других субъектов Российской Федерации, за исключением направления в служебные командировки, которые носят важный и срочный характер и не подлежат отмене или переносу на иной период;</w:t>
      </w:r>
    </w:p>
    <w:p w:rsidR="006E6536" w:rsidRDefault="006E6536">
      <w:pPr>
        <w:pStyle w:val="ConsPlusNormal"/>
        <w:jc w:val="both"/>
      </w:pPr>
      <w:r>
        <w:t xml:space="preserve">(в ред. </w:t>
      </w:r>
      <w:hyperlink r:id="rId152" w:history="1">
        <w:r>
          <w:rPr>
            <w:color w:val="0000FF"/>
          </w:rPr>
          <w:t>постановления</w:t>
        </w:r>
      </w:hyperlink>
      <w:r>
        <w:t xml:space="preserve"> Правительства Тюменской области от 28.06.2021 N 363-п)</w:t>
      </w:r>
    </w:p>
    <w:p w:rsidR="006E6536" w:rsidRDefault="006E6536">
      <w:pPr>
        <w:pStyle w:val="ConsPlusNormal"/>
        <w:spacing w:before="220"/>
        <w:ind w:firstLine="540"/>
        <w:jc w:val="both"/>
      </w:pPr>
      <w:r>
        <w:t xml:space="preserve">направлять в служебные командировки, указанные в </w:t>
      </w:r>
      <w:hyperlink w:anchor="P95" w:history="1">
        <w:r>
          <w:rPr>
            <w:color w:val="0000FF"/>
          </w:rPr>
          <w:t>абзаце четвертом</w:t>
        </w:r>
      </w:hyperlink>
      <w:r>
        <w:t xml:space="preserve"> настоящего подпункта, работников, прошедших вакцинацию против новой </w:t>
      </w:r>
      <w:proofErr w:type="spellStart"/>
      <w:r>
        <w:t>коронавирусной</w:t>
      </w:r>
      <w:proofErr w:type="spellEnd"/>
      <w:r>
        <w:t xml:space="preserve"> инфекции (COVID-19), и (или) работников, имеющих антитела класса G (</w:t>
      </w:r>
      <w:proofErr w:type="spellStart"/>
      <w:r>
        <w:t>IgG</w:t>
      </w:r>
      <w:proofErr w:type="spellEnd"/>
      <w:r>
        <w:t>) к COVID-19;</w:t>
      </w:r>
    </w:p>
    <w:p w:rsidR="006E6536" w:rsidRDefault="006E6536">
      <w:pPr>
        <w:pStyle w:val="ConsPlusNormal"/>
        <w:jc w:val="both"/>
      </w:pPr>
      <w:r>
        <w:t xml:space="preserve">(абзац введен </w:t>
      </w:r>
      <w:hyperlink r:id="rId153" w:history="1">
        <w:r>
          <w:rPr>
            <w:color w:val="0000FF"/>
          </w:rPr>
          <w:t>постановлением</w:t>
        </w:r>
      </w:hyperlink>
      <w:r>
        <w:t xml:space="preserve"> Правительства Тюменской области от 28.06.2021 N 363-п)</w:t>
      </w:r>
    </w:p>
    <w:p w:rsidR="006E6536" w:rsidRDefault="006E6536">
      <w:pPr>
        <w:pStyle w:val="ConsPlusNormal"/>
        <w:spacing w:before="220"/>
        <w:ind w:firstLine="540"/>
        <w:jc w:val="both"/>
      </w:pPr>
      <w:r>
        <w:t>приостановить проведение корпоративных мероприятий, участие работников в иных массовых мероприятиях;</w:t>
      </w:r>
    </w:p>
    <w:p w:rsidR="006E6536" w:rsidRDefault="006E6536">
      <w:pPr>
        <w:pStyle w:val="ConsPlusNormal"/>
        <w:spacing w:before="220"/>
        <w:ind w:firstLine="540"/>
        <w:jc w:val="both"/>
      </w:pPr>
      <w:r>
        <w:t xml:space="preserve">проводить рабочие встречи, совещания и иные подобные мероприятия посредством </w:t>
      </w:r>
      <w:proofErr w:type="spellStart"/>
      <w:proofErr w:type="gramStart"/>
      <w:r>
        <w:t>видеоконференц</w:t>
      </w:r>
      <w:proofErr w:type="spellEnd"/>
      <w:r>
        <w:t>-связи</w:t>
      </w:r>
      <w:proofErr w:type="gramEnd"/>
      <w:r>
        <w:t xml:space="preserve"> (при наличии технической возможности);</w:t>
      </w:r>
    </w:p>
    <w:p w:rsidR="006E6536" w:rsidRDefault="006E6536">
      <w:pPr>
        <w:pStyle w:val="ConsPlusNormal"/>
        <w:spacing w:before="220"/>
        <w:ind w:firstLine="540"/>
        <w:jc w:val="both"/>
      </w:pPr>
      <w:r>
        <w:t xml:space="preserve">руководствоваться рекомендациями Федеральной службы по надзору в сфере защиты прав потребителей и благополучия человека по профилактике новой </w:t>
      </w:r>
      <w:proofErr w:type="spellStart"/>
      <w:r>
        <w:t>коронавирусной</w:t>
      </w:r>
      <w:proofErr w:type="spellEnd"/>
      <w:r>
        <w:t xml:space="preserve"> инфекции;</w:t>
      </w:r>
    </w:p>
    <w:p w:rsidR="006E6536" w:rsidRDefault="006E6536">
      <w:pPr>
        <w:pStyle w:val="ConsPlusNormal"/>
        <w:spacing w:before="220"/>
        <w:ind w:firstLine="540"/>
        <w:jc w:val="both"/>
      </w:pPr>
      <w:r>
        <w:t xml:space="preserve">в случае заключения трудового договора или гражданско-правового договора на выполнение работ (оказание услуг) с иностранным гражданином, прибывшим в Тюменскую область, обеспечить проведение лабораторных исследований на предмет наличия у данного гражданина новой </w:t>
      </w:r>
      <w:proofErr w:type="spellStart"/>
      <w:r>
        <w:lastRenderedPageBreak/>
        <w:t>коронавирусной</w:t>
      </w:r>
      <w:proofErr w:type="spellEnd"/>
      <w:r>
        <w:t xml:space="preserve"> инфекции (COVID-2019) в организациях, допущенных к проведению таких исследований ненормативным правовым актом Департамента здравоохранения Тюменской области, в течение трех календарных дней со дня заключения трудового договора или гражданско-правового договора на выполнение работ (оказание услуг) с соблюдением режима изоляции иностранного гражданина до получения результатов указанного лабораторного исследования на COVID-19;</w:t>
      </w:r>
    </w:p>
    <w:p w:rsidR="006E6536" w:rsidRDefault="006E6536">
      <w:pPr>
        <w:pStyle w:val="ConsPlusNormal"/>
        <w:jc w:val="both"/>
      </w:pPr>
      <w:r>
        <w:t xml:space="preserve">(в ред. </w:t>
      </w:r>
      <w:hyperlink r:id="rId154" w:history="1">
        <w:r>
          <w:rPr>
            <w:color w:val="0000FF"/>
          </w:rPr>
          <w:t>постановления</w:t>
        </w:r>
      </w:hyperlink>
      <w:r>
        <w:t xml:space="preserve"> Правительства Тюменской области от 28.06.2021 N 363-п)</w:t>
      </w:r>
    </w:p>
    <w:p w:rsidR="006E6536" w:rsidRDefault="006E6536">
      <w:pPr>
        <w:pStyle w:val="ConsPlusNormal"/>
        <w:spacing w:before="220"/>
        <w:ind w:firstLine="540"/>
        <w:jc w:val="both"/>
      </w:pPr>
      <w:r>
        <w:t>5.2. владельцев транспорта общего пользования, предоставляющих услуги населению Тюменской области:</w:t>
      </w:r>
    </w:p>
    <w:p w:rsidR="006E6536" w:rsidRDefault="006E6536">
      <w:pPr>
        <w:pStyle w:val="ConsPlusNormal"/>
        <w:spacing w:before="220"/>
        <w:ind w:firstLine="540"/>
        <w:jc w:val="both"/>
      </w:pPr>
      <w:r>
        <w:t xml:space="preserve">обеспечить обработку транспорта с применением дезинфицирующих средств с соблюдением рекомендаций Федеральной службы по надзору в сфере защиты прав потребителей и благополучия человека по профилактике новой </w:t>
      </w:r>
      <w:proofErr w:type="spellStart"/>
      <w:r>
        <w:t>коронавирусной</w:t>
      </w:r>
      <w:proofErr w:type="spellEnd"/>
      <w:r>
        <w:t xml:space="preserve"> инфекции;</w:t>
      </w:r>
    </w:p>
    <w:p w:rsidR="006E6536" w:rsidRDefault="006E6536">
      <w:pPr>
        <w:pStyle w:val="ConsPlusNormal"/>
        <w:spacing w:before="220"/>
        <w:ind w:firstLine="540"/>
        <w:jc w:val="both"/>
      </w:pPr>
      <w:r>
        <w:t>с 6 июля 2020 года обеспечить информирование пассажиров о невозможности совершения поездок на общественном транспорте без использования санитарно-гигиенических масок;</w:t>
      </w:r>
    </w:p>
    <w:p w:rsidR="006E6536" w:rsidRDefault="006E6536">
      <w:pPr>
        <w:pStyle w:val="ConsPlusNormal"/>
        <w:spacing w:before="220"/>
        <w:ind w:firstLine="540"/>
        <w:jc w:val="both"/>
      </w:pPr>
      <w:r>
        <w:t>с 8 июля 2020 года не допускать нахождение в транспортном средстве лиц без надетых санитарно-гигиенических масок;</w:t>
      </w:r>
    </w:p>
    <w:p w:rsidR="006E6536" w:rsidRDefault="006E6536">
      <w:pPr>
        <w:pStyle w:val="ConsPlusNormal"/>
        <w:spacing w:before="220"/>
        <w:ind w:firstLine="540"/>
        <w:jc w:val="both"/>
      </w:pPr>
      <w:r>
        <w:t>5.3. собственников зданий в Тюменской области, в которых расположены торговые центры, организовать возможность обработки посетителями рук с кожными антисептиками, предназначенными для этих целей (в том числе с помощью установленных дозаторов), или дезинфицирующими салфетками.</w:t>
      </w:r>
    </w:p>
    <w:p w:rsidR="006E6536" w:rsidRDefault="006E6536">
      <w:pPr>
        <w:pStyle w:val="ConsPlusNormal"/>
        <w:jc w:val="both"/>
      </w:pPr>
      <w:r>
        <w:t xml:space="preserve">(п. 5 в ред. </w:t>
      </w:r>
      <w:hyperlink r:id="rId155"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r>
        <w:t>6. С 28 марта 2020 года по 31 декабря 2021 года:</w:t>
      </w:r>
    </w:p>
    <w:p w:rsidR="006E6536" w:rsidRDefault="006E6536">
      <w:pPr>
        <w:pStyle w:val="ConsPlusNormal"/>
        <w:jc w:val="both"/>
      </w:pPr>
      <w:r>
        <w:t xml:space="preserve">(в ред. постановлений Правительства Тюменской области от 13.11.2020 </w:t>
      </w:r>
      <w:hyperlink r:id="rId156" w:history="1">
        <w:r>
          <w:rPr>
            <w:color w:val="0000FF"/>
          </w:rPr>
          <w:t>N 708-п</w:t>
        </w:r>
      </w:hyperlink>
      <w:r>
        <w:t xml:space="preserve">, от 20.11.2020 </w:t>
      </w:r>
      <w:hyperlink r:id="rId157" w:history="1">
        <w:r>
          <w:rPr>
            <w:color w:val="0000FF"/>
          </w:rPr>
          <w:t>N 720-п</w:t>
        </w:r>
      </w:hyperlink>
      <w:r>
        <w:t xml:space="preserve">, от 04.12.2020 </w:t>
      </w:r>
      <w:hyperlink r:id="rId158" w:history="1">
        <w:r>
          <w:rPr>
            <w:color w:val="0000FF"/>
          </w:rPr>
          <w:t>N 752-п</w:t>
        </w:r>
      </w:hyperlink>
      <w:r>
        <w:t xml:space="preserve">, от 14.01.2021 </w:t>
      </w:r>
      <w:hyperlink r:id="rId159" w:history="1">
        <w:r>
          <w:rPr>
            <w:color w:val="0000FF"/>
          </w:rPr>
          <w:t>N 2-п</w:t>
        </w:r>
      </w:hyperlink>
      <w:r>
        <w:t xml:space="preserve">, от 26.02.2021 </w:t>
      </w:r>
      <w:hyperlink r:id="rId160" w:history="1">
        <w:r>
          <w:rPr>
            <w:color w:val="0000FF"/>
          </w:rPr>
          <w:t>N 88-п</w:t>
        </w:r>
      </w:hyperlink>
      <w:r>
        <w:t xml:space="preserve">, от 26.03.2021 </w:t>
      </w:r>
      <w:hyperlink r:id="rId161" w:history="1">
        <w:r>
          <w:rPr>
            <w:color w:val="0000FF"/>
          </w:rPr>
          <w:t>N 160-п</w:t>
        </w:r>
      </w:hyperlink>
      <w:r>
        <w:t xml:space="preserve">, от 23.04.2021 </w:t>
      </w:r>
      <w:hyperlink r:id="rId162" w:history="1">
        <w:r>
          <w:rPr>
            <w:color w:val="0000FF"/>
          </w:rPr>
          <w:t>N 230-п</w:t>
        </w:r>
      </w:hyperlink>
      <w:r>
        <w:t xml:space="preserve">, от 21.05.2021 </w:t>
      </w:r>
      <w:hyperlink r:id="rId163" w:history="1">
        <w:r>
          <w:rPr>
            <w:color w:val="0000FF"/>
          </w:rPr>
          <w:t>N 299-п</w:t>
        </w:r>
      </w:hyperlink>
      <w:r>
        <w:t xml:space="preserve">, от 18.06.2021 </w:t>
      </w:r>
      <w:hyperlink r:id="rId164" w:history="1">
        <w:r>
          <w:rPr>
            <w:color w:val="0000FF"/>
          </w:rPr>
          <w:t>N 345-п</w:t>
        </w:r>
      </w:hyperlink>
      <w:r>
        <w:t xml:space="preserve">, от 16.07.2021 </w:t>
      </w:r>
      <w:hyperlink r:id="rId165" w:history="1">
        <w:r>
          <w:rPr>
            <w:color w:val="0000FF"/>
          </w:rPr>
          <w:t>N 396-п</w:t>
        </w:r>
      </w:hyperlink>
      <w:r>
        <w:t xml:space="preserve">, от 10.09.2021 </w:t>
      </w:r>
      <w:hyperlink r:id="rId166" w:history="1">
        <w:r>
          <w:rPr>
            <w:color w:val="0000FF"/>
          </w:rPr>
          <w:t>N 545-п</w:t>
        </w:r>
      </w:hyperlink>
      <w:r>
        <w:t xml:space="preserve">, от 24.09.2021 </w:t>
      </w:r>
      <w:hyperlink r:id="rId167" w:history="1">
        <w:r>
          <w:rPr>
            <w:color w:val="0000FF"/>
          </w:rPr>
          <w:t>N 598-п</w:t>
        </w:r>
      </w:hyperlink>
      <w:r>
        <w:t xml:space="preserve">, от 20.10.2021 </w:t>
      </w:r>
      <w:hyperlink r:id="rId168" w:history="1">
        <w:r>
          <w:rPr>
            <w:color w:val="0000FF"/>
          </w:rPr>
          <w:t>N 656-п</w:t>
        </w:r>
      </w:hyperlink>
      <w:r>
        <w:t>)</w:t>
      </w:r>
    </w:p>
    <w:p w:rsidR="006E6536" w:rsidRDefault="006E6536">
      <w:pPr>
        <w:pStyle w:val="ConsPlusNormal"/>
        <w:spacing w:before="220"/>
        <w:ind w:firstLine="540"/>
        <w:jc w:val="both"/>
      </w:pPr>
      <w:r>
        <w:t>6.1. ввести во всех медицинских организациях стационарного типа вне зависимости от организационно-правовой формы строгий противоэпидемический режим;</w:t>
      </w:r>
    </w:p>
    <w:p w:rsidR="006E6536" w:rsidRDefault="006E6536">
      <w:pPr>
        <w:pStyle w:val="ConsPlusNormal"/>
        <w:spacing w:before="220"/>
        <w:ind w:firstLine="540"/>
        <w:jc w:val="both"/>
      </w:pPr>
      <w:r>
        <w:t xml:space="preserve">6.2. не учитывать наличие задолженности по внесению платы за жилое помещение и коммунальные услуги в указанный период у граждан в возрасте старше 65 лет, а также граждан, имеющих заболевания согласно </w:t>
      </w:r>
      <w:hyperlink w:anchor="P271" w:history="1">
        <w:proofErr w:type="gramStart"/>
        <w:r>
          <w:rPr>
            <w:color w:val="0000FF"/>
          </w:rPr>
          <w:t>приложению</w:t>
        </w:r>
        <w:proofErr w:type="gramEnd"/>
        <w:r>
          <w:rPr>
            <w:color w:val="0000FF"/>
          </w:rPr>
          <w:t xml:space="preserve"> N 1</w:t>
        </w:r>
      </w:hyperlink>
      <w:r>
        <w:t xml:space="preserve"> к настоящему постановлению, при принятии решения о предоставлении (при предоставлении) субсидий на оплату жилого помещения и коммунальных услуг;</w:t>
      </w:r>
    </w:p>
    <w:p w:rsidR="006E6536" w:rsidRDefault="006E6536">
      <w:pPr>
        <w:pStyle w:val="ConsPlusNormal"/>
        <w:spacing w:before="220"/>
        <w:ind w:firstLine="540"/>
        <w:jc w:val="both"/>
      </w:pPr>
      <w:r>
        <w:t>6.3. особенности работы ГАУ ТО "МФЦ" определяются Правительством Тюменской области;</w:t>
      </w:r>
    </w:p>
    <w:p w:rsidR="006E6536" w:rsidRDefault="006E6536">
      <w:pPr>
        <w:pStyle w:val="ConsPlusNormal"/>
        <w:jc w:val="both"/>
      </w:pPr>
      <w:r>
        <w:t>(</w:t>
      </w:r>
      <w:proofErr w:type="spellStart"/>
      <w:r>
        <w:t>пп</w:t>
      </w:r>
      <w:proofErr w:type="spellEnd"/>
      <w:r>
        <w:t xml:space="preserve">. 6.3 в ред. </w:t>
      </w:r>
      <w:hyperlink r:id="rId169" w:history="1">
        <w:r>
          <w:rPr>
            <w:color w:val="0000FF"/>
          </w:rPr>
          <w:t>постановления</w:t>
        </w:r>
      </w:hyperlink>
      <w:r>
        <w:t xml:space="preserve"> Правительства Тюменской области от 14.09.2020 N 599-п)</w:t>
      </w:r>
    </w:p>
    <w:p w:rsidR="006E6536" w:rsidRDefault="006E6536">
      <w:pPr>
        <w:pStyle w:val="ConsPlusNormal"/>
        <w:spacing w:before="220"/>
        <w:ind w:firstLine="540"/>
        <w:jc w:val="both"/>
      </w:pPr>
      <w:r>
        <w:t>6.4. ввести режим дистанционной работы ГАУ ТО Центры занятости населения с гражданами и работодателями.</w:t>
      </w:r>
    </w:p>
    <w:p w:rsidR="006E6536" w:rsidRDefault="006E6536">
      <w:pPr>
        <w:pStyle w:val="ConsPlusNormal"/>
        <w:spacing w:before="220"/>
        <w:ind w:firstLine="540"/>
        <w:jc w:val="both"/>
      </w:pPr>
      <w:r>
        <w:t>Перечень государственных услуг и государственных функций в области содействия занятости населения, которые могут предоставляться в помещениях ГАУ ТО Центры занятости населения в ограниченном режиме (по предварительной записи), особенности работы ГАУ ТО Центры занятости населения определяются Правительством Тюменской области.</w:t>
      </w:r>
    </w:p>
    <w:p w:rsidR="006E6536" w:rsidRDefault="006E6536">
      <w:pPr>
        <w:pStyle w:val="ConsPlusNormal"/>
        <w:spacing w:before="220"/>
        <w:ind w:firstLine="540"/>
        <w:jc w:val="both"/>
      </w:pPr>
      <w:r>
        <w:t xml:space="preserve">При регистрации граждан в целях содействия в поиске подходящей работы, а также регистрации безработных граждан, при оказании государственной услуги по содействию гражданам в поиске подходящей работы, а работодателям в подборе необходимых работников ГАУ </w:t>
      </w:r>
      <w:r>
        <w:lastRenderedPageBreak/>
        <w:t xml:space="preserve">ТО Центры занятости населения руководствуются </w:t>
      </w:r>
      <w:hyperlink r:id="rId170" w:history="1">
        <w:r>
          <w:rPr>
            <w:color w:val="0000FF"/>
          </w:rPr>
          <w:t>постановлением</w:t>
        </w:r>
      </w:hyperlink>
      <w:r>
        <w:t xml:space="preserve"> Правительства Российской Федерации от 08.04.2020 N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с учетом особенностей работы ГАУ ТО Центров занятости населения, определенных Правительством Тюменской области;</w:t>
      </w:r>
    </w:p>
    <w:p w:rsidR="006E6536" w:rsidRDefault="006E6536">
      <w:pPr>
        <w:pStyle w:val="ConsPlusNormal"/>
        <w:spacing w:before="220"/>
        <w:ind w:firstLine="540"/>
        <w:jc w:val="both"/>
      </w:pPr>
      <w:bookmarkStart w:id="7" w:name="P119"/>
      <w:bookmarkEnd w:id="7"/>
      <w:r>
        <w:t>6.5. приостановить предоставление государственных и муниципальных услуг, доступных для получения в электронном виде (предусматривающих подачу заявления и обязательных документов, а также получение результата услуги в электронном виде) и (или) посредством почтового отправления, в помещениях, занимаемых исполнительными органами государственной власти Тюменской области, органами местного самоуправления муниципальных образований Тюменской области.</w:t>
      </w:r>
    </w:p>
    <w:p w:rsidR="006E6536" w:rsidRDefault="006E6536">
      <w:pPr>
        <w:pStyle w:val="ConsPlusNormal"/>
        <w:spacing w:before="220"/>
        <w:ind w:firstLine="540"/>
        <w:jc w:val="both"/>
      </w:pPr>
      <w:r>
        <w:t xml:space="preserve">Перечень государственных и муниципальных услуг, которые могут предоставляться в помещениях, указанных в </w:t>
      </w:r>
      <w:hyperlink w:anchor="P119" w:history="1">
        <w:r>
          <w:rPr>
            <w:color w:val="0000FF"/>
          </w:rPr>
          <w:t>абзаце первом</w:t>
        </w:r>
      </w:hyperlink>
      <w:r>
        <w:t xml:space="preserve"> настоящего подпункта, в ограниченном режиме (по предварительной записи), а также особенности их предоставления определяются решением исполнительного органа государственной власти Тюменской области, органа местного самоуправления муниципального образования Тюменской области;</w:t>
      </w:r>
    </w:p>
    <w:p w:rsidR="006E6536" w:rsidRDefault="006E6536">
      <w:pPr>
        <w:pStyle w:val="ConsPlusNormal"/>
        <w:spacing w:before="220"/>
        <w:ind w:firstLine="540"/>
        <w:jc w:val="both"/>
      </w:pPr>
      <w:r>
        <w:t>6.6. ввести режим дистанционной работы ГАУ ТО "Центр государственной жилищной поддержки".</w:t>
      </w:r>
    </w:p>
    <w:p w:rsidR="006E6536" w:rsidRDefault="006E6536">
      <w:pPr>
        <w:pStyle w:val="ConsPlusNormal"/>
        <w:spacing w:before="220"/>
        <w:ind w:firstLine="540"/>
        <w:jc w:val="both"/>
      </w:pPr>
      <w:r>
        <w:t>Государственные услуги предоставлять в помещениях ГАУ ТО "Центр государственной жилищной поддержки" в ограниченном режиме (по предварительной записи).</w:t>
      </w:r>
    </w:p>
    <w:p w:rsidR="006E6536" w:rsidRDefault="006E6536">
      <w:pPr>
        <w:pStyle w:val="ConsPlusNormal"/>
        <w:jc w:val="both"/>
      </w:pPr>
      <w:r>
        <w:t xml:space="preserve">(п. 6 в ред. </w:t>
      </w:r>
      <w:hyperlink r:id="rId171"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r>
        <w:t xml:space="preserve">7. Органам местного самоуправления, Департаменту образования и науки Тюменской области обеспечить возобновление с 20 августа 2020 года работы муниципальных образовательных организаций, предоставляющих дошкольное образование, в режиме полного открытия всех групп с соблюдением </w:t>
      </w:r>
      <w:hyperlink r:id="rId172" w:history="1">
        <w:r>
          <w:rPr>
            <w:color w:val="0000FF"/>
          </w:rPr>
          <w:t>постановления</w:t>
        </w:r>
      </w:hyperlink>
      <w:r>
        <w:t xml:space="preserve"> Главного государственного санитарного врача Российской Федерации от 30.06.2020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w:t>
      </w:r>
    </w:p>
    <w:p w:rsidR="006E6536" w:rsidRDefault="006E6536">
      <w:pPr>
        <w:pStyle w:val="ConsPlusNormal"/>
        <w:jc w:val="both"/>
      </w:pPr>
      <w:r>
        <w:t xml:space="preserve">(п. 7 в ред. </w:t>
      </w:r>
      <w:hyperlink r:id="rId173"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bookmarkStart w:id="8" w:name="P126"/>
      <w:bookmarkEnd w:id="8"/>
      <w:r>
        <w:t>8. Приостановить с 28 марта 2020 года по 31 декабря 2021 года в Тюменской области:</w:t>
      </w:r>
    </w:p>
    <w:p w:rsidR="006E6536" w:rsidRDefault="006E6536">
      <w:pPr>
        <w:pStyle w:val="ConsPlusNormal"/>
        <w:jc w:val="both"/>
      </w:pPr>
      <w:r>
        <w:t xml:space="preserve">(в ред. постановлений Правительства Тюменской области от 31.08.2020 </w:t>
      </w:r>
      <w:hyperlink r:id="rId174" w:history="1">
        <w:r>
          <w:rPr>
            <w:color w:val="0000FF"/>
          </w:rPr>
          <w:t>N 565-п</w:t>
        </w:r>
      </w:hyperlink>
      <w:r>
        <w:t xml:space="preserve">, от 14.09.2020 </w:t>
      </w:r>
      <w:hyperlink r:id="rId175" w:history="1">
        <w:r>
          <w:rPr>
            <w:color w:val="0000FF"/>
          </w:rPr>
          <w:t>N 599-п</w:t>
        </w:r>
      </w:hyperlink>
      <w:r>
        <w:t xml:space="preserve">, от 28.09.2020 </w:t>
      </w:r>
      <w:hyperlink r:id="rId176" w:history="1">
        <w:r>
          <w:rPr>
            <w:color w:val="0000FF"/>
          </w:rPr>
          <w:t>N 619-п</w:t>
        </w:r>
      </w:hyperlink>
      <w:r>
        <w:t xml:space="preserve">, от 12.10.2020 </w:t>
      </w:r>
      <w:hyperlink r:id="rId177" w:history="1">
        <w:r>
          <w:rPr>
            <w:color w:val="0000FF"/>
          </w:rPr>
          <w:t>N 649-п</w:t>
        </w:r>
      </w:hyperlink>
      <w:r>
        <w:t xml:space="preserve">, от 06.11.2020 </w:t>
      </w:r>
      <w:hyperlink r:id="rId178" w:history="1">
        <w:r>
          <w:rPr>
            <w:color w:val="0000FF"/>
          </w:rPr>
          <w:t>N 695-п</w:t>
        </w:r>
      </w:hyperlink>
      <w:r>
        <w:t xml:space="preserve">, от 20.11.2020 </w:t>
      </w:r>
      <w:hyperlink r:id="rId179" w:history="1">
        <w:r>
          <w:rPr>
            <w:color w:val="0000FF"/>
          </w:rPr>
          <w:t>N 720-п</w:t>
        </w:r>
      </w:hyperlink>
      <w:r>
        <w:t xml:space="preserve">, от 04.12.2020 </w:t>
      </w:r>
      <w:hyperlink r:id="rId180" w:history="1">
        <w:r>
          <w:rPr>
            <w:color w:val="0000FF"/>
          </w:rPr>
          <w:t>N 752-п</w:t>
        </w:r>
      </w:hyperlink>
      <w:r>
        <w:t xml:space="preserve">, от 14.01.2021 </w:t>
      </w:r>
      <w:hyperlink r:id="rId181" w:history="1">
        <w:r>
          <w:rPr>
            <w:color w:val="0000FF"/>
          </w:rPr>
          <w:t>N 2-п</w:t>
        </w:r>
      </w:hyperlink>
      <w:r>
        <w:t xml:space="preserve">, от 26.02.2021 </w:t>
      </w:r>
      <w:hyperlink r:id="rId182" w:history="1">
        <w:r>
          <w:rPr>
            <w:color w:val="0000FF"/>
          </w:rPr>
          <w:t>N 88-п</w:t>
        </w:r>
      </w:hyperlink>
      <w:r>
        <w:t xml:space="preserve">, от 26.03.2021 </w:t>
      </w:r>
      <w:hyperlink r:id="rId183" w:history="1">
        <w:r>
          <w:rPr>
            <w:color w:val="0000FF"/>
          </w:rPr>
          <w:t>N 160-п</w:t>
        </w:r>
      </w:hyperlink>
      <w:r>
        <w:t xml:space="preserve">, от 23.04.2021 </w:t>
      </w:r>
      <w:hyperlink r:id="rId184" w:history="1">
        <w:r>
          <w:rPr>
            <w:color w:val="0000FF"/>
          </w:rPr>
          <w:t>N 230-п</w:t>
        </w:r>
      </w:hyperlink>
      <w:r>
        <w:t xml:space="preserve">, от 21.05.2021 </w:t>
      </w:r>
      <w:hyperlink r:id="rId185" w:history="1">
        <w:r>
          <w:rPr>
            <w:color w:val="0000FF"/>
          </w:rPr>
          <w:t>N 299-п</w:t>
        </w:r>
      </w:hyperlink>
      <w:r>
        <w:t xml:space="preserve">, от 18.06.2021 </w:t>
      </w:r>
      <w:hyperlink r:id="rId186" w:history="1">
        <w:r>
          <w:rPr>
            <w:color w:val="0000FF"/>
          </w:rPr>
          <w:t>N 345-п</w:t>
        </w:r>
      </w:hyperlink>
      <w:r>
        <w:t xml:space="preserve">, от 16.07.2021 </w:t>
      </w:r>
      <w:hyperlink r:id="rId187" w:history="1">
        <w:r>
          <w:rPr>
            <w:color w:val="0000FF"/>
          </w:rPr>
          <w:t>N 396-п</w:t>
        </w:r>
      </w:hyperlink>
      <w:r>
        <w:t xml:space="preserve">, от 10.09.2021 </w:t>
      </w:r>
      <w:hyperlink r:id="rId188" w:history="1">
        <w:r>
          <w:rPr>
            <w:color w:val="0000FF"/>
          </w:rPr>
          <w:t>N 545-п</w:t>
        </w:r>
      </w:hyperlink>
      <w:r>
        <w:t xml:space="preserve">, от 24.09.2021 </w:t>
      </w:r>
      <w:hyperlink r:id="rId189" w:history="1">
        <w:r>
          <w:rPr>
            <w:color w:val="0000FF"/>
          </w:rPr>
          <w:t>N 598-п</w:t>
        </w:r>
      </w:hyperlink>
      <w:r>
        <w:t xml:space="preserve">, от 20.10.2021 </w:t>
      </w:r>
      <w:hyperlink r:id="rId190" w:history="1">
        <w:r>
          <w:rPr>
            <w:color w:val="0000FF"/>
          </w:rPr>
          <w:t>N 656-п</w:t>
        </w:r>
      </w:hyperlink>
      <w:r>
        <w:t>)</w:t>
      </w:r>
    </w:p>
    <w:p w:rsidR="006E6536" w:rsidRDefault="006E6536">
      <w:pPr>
        <w:pStyle w:val="ConsPlusNormal"/>
        <w:spacing w:before="220"/>
        <w:ind w:firstLine="540"/>
        <w:jc w:val="both"/>
      </w:pPr>
      <w:r>
        <w:t xml:space="preserve">8.1. утратил силу с 15 сентября 2020 года. - </w:t>
      </w:r>
      <w:hyperlink r:id="rId191" w:history="1">
        <w:r>
          <w:rPr>
            <w:color w:val="0000FF"/>
          </w:rPr>
          <w:t>Постановление</w:t>
        </w:r>
      </w:hyperlink>
      <w:r>
        <w:t xml:space="preserve"> Правительства Тюменской области от 14.09.2020 N 599-п;</w:t>
      </w:r>
    </w:p>
    <w:p w:rsidR="006E6536" w:rsidRDefault="006E6536">
      <w:pPr>
        <w:pStyle w:val="ConsPlusNormal"/>
        <w:spacing w:before="220"/>
        <w:ind w:firstLine="540"/>
        <w:jc w:val="both"/>
      </w:pPr>
      <w:r>
        <w:t>8.2. деятельность предприятий общественного питания, за исключением:</w:t>
      </w:r>
    </w:p>
    <w:p w:rsidR="006E6536" w:rsidRDefault="006E6536">
      <w:pPr>
        <w:pStyle w:val="ConsPlusNormal"/>
        <w:spacing w:before="220"/>
        <w:ind w:firstLine="540"/>
        <w:jc w:val="both"/>
      </w:pPr>
      <w:r>
        <w:t>деятельности по изготовлению и доставке потребителям по их заказам продукции общественного питания и розничной продажи продукции общественного питания без потребления указанной продукции в зале предприятия общественного питания;</w:t>
      </w:r>
    </w:p>
    <w:p w:rsidR="006E6536" w:rsidRDefault="006E6536">
      <w:pPr>
        <w:pStyle w:val="ConsPlusNormal"/>
        <w:spacing w:before="220"/>
        <w:ind w:firstLine="540"/>
        <w:jc w:val="both"/>
      </w:pPr>
      <w:bookmarkStart w:id="9" w:name="P131"/>
      <w:bookmarkEnd w:id="9"/>
      <w:r>
        <w:t xml:space="preserve">деятельности по оказанию услуг общественного питания на открытом воздухе сезонными (летними) объектами общественного питания (летние кафе, летние веранды, террасы), оборудованными при стационарных предприятиях общественного питания в соответствии с требованиями действующего законодательства, при соблюдении следующих условий: </w:t>
      </w:r>
      <w:r>
        <w:lastRenderedPageBreak/>
        <w:t>обеспечение дистанции между столами не менее 1,5 метров, одновременное размещение за одним столом членов одной семьи либо не более двух человек, выполнение соответствующих рекомендаций по организации работы предприятий общественного питания Федеральной службы по надзору в сфере защиты прав потребителей и благополучия человека;</w:t>
      </w:r>
    </w:p>
    <w:p w:rsidR="006E6536" w:rsidRDefault="006E6536">
      <w:pPr>
        <w:pStyle w:val="ConsPlusNormal"/>
        <w:spacing w:before="220"/>
        <w:ind w:firstLine="540"/>
        <w:jc w:val="both"/>
      </w:pPr>
      <w:r>
        <w:t xml:space="preserve">деятельности предприятий общественного питания по организации банкетов, свадеб, поминок, </w:t>
      </w:r>
      <w:proofErr w:type="spellStart"/>
      <w:r>
        <w:t>корпоративов</w:t>
      </w:r>
      <w:proofErr w:type="spellEnd"/>
      <w:r>
        <w:t>, культурно-просветительных, театрально-зрелищных и иных мероприятий при условии обеспечения индивидуального порционного обслуживания, разобщения потоков участников мероприятия и иных посетителей (в отдельном зале, на площадке, летней веранде, террасе либо в разное время обслуживания) и ограничения количества участников мероприятия до 30 человек включительно, но не более 1 человека на 4 кв. м;</w:t>
      </w:r>
    </w:p>
    <w:p w:rsidR="006E6536" w:rsidRDefault="006E6536">
      <w:pPr>
        <w:pStyle w:val="ConsPlusNormal"/>
        <w:jc w:val="both"/>
      </w:pPr>
      <w:r>
        <w:t xml:space="preserve">(абзац введен </w:t>
      </w:r>
      <w:hyperlink r:id="rId192" w:history="1">
        <w:r>
          <w:rPr>
            <w:color w:val="0000FF"/>
          </w:rPr>
          <w:t>постановлением</w:t>
        </w:r>
      </w:hyperlink>
      <w:r>
        <w:t xml:space="preserve"> Правительства Тюменской области от 28.06.2021 N 363-п)</w:t>
      </w:r>
    </w:p>
    <w:p w:rsidR="006E6536" w:rsidRDefault="006E6536">
      <w:pPr>
        <w:pStyle w:val="ConsPlusNormal"/>
        <w:spacing w:before="220"/>
        <w:ind w:firstLine="540"/>
        <w:jc w:val="both"/>
      </w:pPr>
      <w:bookmarkStart w:id="10" w:name="P134"/>
      <w:bookmarkEnd w:id="10"/>
      <w:r>
        <w:t xml:space="preserve">деятельности предприятий общественного питания по обслуживанию потребителей (гостей) с использованием зала предприятия общественного питания (зала обслуживания), осуществляемой с соблюдением требований, установленных </w:t>
      </w:r>
      <w:hyperlink w:anchor="P731" w:history="1">
        <w:r>
          <w:rPr>
            <w:color w:val="0000FF"/>
          </w:rPr>
          <w:t>приложением N 3</w:t>
        </w:r>
      </w:hyperlink>
      <w:r>
        <w:t xml:space="preserve"> к настоящему постановлению, при условии включения предприятия общественного питания в Реестр предприятий, возобновивших деятельность, и соблюдении обязательных требований по организации работы предприятий общественного питания;</w:t>
      </w:r>
    </w:p>
    <w:p w:rsidR="006E6536" w:rsidRDefault="006E6536">
      <w:pPr>
        <w:pStyle w:val="ConsPlusNormal"/>
        <w:spacing w:before="220"/>
        <w:ind w:firstLine="540"/>
        <w:jc w:val="both"/>
      </w:pPr>
      <w:r>
        <w:t xml:space="preserve">деятельность предприятий, указанных в </w:t>
      </w:r>
      <w:hyperlink w:anchor="P131" w:history="1">
        <w:r>
          <w:rPr>
            <w:color w:val="0000FF"/>
          </w:rPr>
          <w:t>абзацах третьем</w:t>
        </w:r>
      </w:hyperlink>
      <w:r>
        <w:t xml:space="preserve"> - </w:t>
      </w:r>
      <w:hyperlink w:anchor="P134" w:history="1">
        <w:r>
          <w:rPr>
            <w:color w:val="0000FF"/>
          </w:rPr>
          <w:t>пятом</w:t>
        </w:r>
      </w:hyperlink>
      <w:r>
        <w:t xml:space="preserve"> настоящего подпункта, осуществляется с учетом ограничений, установленных </w:t>
      </w:r>
      <w:hyperlink w:anchor="P76" w:history="1">
        <w:r>
          <w:rPr>
            <w:color w:val="0000FF"/>
          </w:rPr>
          <w:t>подпунктом 3.9 пункта 3</w:t>
        </w:r>
      </w:hyperlink>
      <w:r>
        <w:t xml:space="preserve"> настоящего постановления;</w:t>
      </w:r>
    </w:p>
    <w:p w:rsidR="006E6536" w:rsidRDefault="006E6536">
      <w:pPr>
        <w:pStyle w:val="ConsPlusNormal"/>
        <w:jc w:val="both"/>
      </w:pPr>
      <w:r>
        <w:t xml:space="preserve">(абзац введен </w:t>
      </w:r>
      <w:hyperlink r:id="rId193" w:history="1">
        <w:r>
          <w:rPr>
            <w:color w:val="0000FF"/>
          </w:rPr>
          <w:t>постановлением</w:t>
        </w:r>
      </w:hyperlink>
      <w:r>
        <w:t xml:space="preserve"> Правительства Тюменской области от 13.11.2020 N 708-п; в ред. постановлений Правительства Тюменской области от 05.02.2021 </w:t>
      </w:r>
      <w:hyperlink r:id="rId194" w:history="1">
        <w:r>
          <w:rPr>
            <w:color w:val="0000FF"/>
          </w:rPr>
          <w:t>N 54-п</w:t>
        </w:r>
      </w:hyperlink>
      <w:r>
        <w:t xml:space="preserve">, от 28.06.2021 </w:t>
      </w:r>
      <w:hyperlink r:id="rId195" w:history="1">
        <w:r>
          <w:rPr>
            <w:color w:val="0000FF"/>
          </w:rPr>
          <w:t>N 363-п</w:t>
        </w:r>
      </w:hyperlink>
      <w:r>
        <w:t>)</w:t>
      </w:r>
    </w:p>
    <w:p w:rsidR="006E6536" w:rsidRDefault="006E6536">
      <w:pPr>
        <w:pStyle w:val="ConsPlusNormal"/>
        <w:spacing w:before="220"/>
        <w:ind w:firstLine="540"/>
        <w:jc w:val="both"/>
      </w:pPr>
      <w:r>
        <w:t>8.3. деятельность аттракционов, за исключением стационарных механизированных аттракционов, расположенных на открытом воздухе;</w:t>
      </w:r>
    </w:p>
    <w:p w:rsidR="006E6536" w:rsidRDefault="006E6536">
      <w:pPr>
        <w:pStyle w:val="ConsPlusNormal"/>
        <w:spacing w:before="220"/>
        <w:ind w:firstLine="540"/>
        <w:jc w:val="both"/>
      </w:pPr>
      <w:bookmarkStart w:id="11" w:name="P138"/>
      <w:bookmarkEnd w:id="11"/>
      <w:r>
        <w:t>8.4. посещение гражданами мест купания, за исключением пляжей и термальных источников на открытом воздухе, специально оборудованных и пригодных для организованного отдыха и купания, открытых для использования в соответствии с законодательством Российской Федерации и Тюменской области.</w:t>
      </w:r>
    </w:p>
    <w:p w:rsidR="006E6536" w:rsidRDefault="006E6536">
      <w:pPr>
        <w:pStyle w:val="ConsPlusNormal"/>
        <w:spacing w:before="220"/>
        <w:ind w:firstLine="540"/>
        <w:jc w:val="both"/>
      </w:pPr>
      <w:r>
        <w:t xml:space="preserve">Деятельность пляжей и термальных источников, указанных в </w:t>
      </w:r>
      <w:hyperlink w:anchor="P138" w:history="1">
        <w:r>
          <w:rPr>
            <w:color w:val="0000FF"/>
          </w:rPr>
          <w:t>абзаце первом</w:t>
        </w:r>
      </w:hyperlink>
      <w:r>
        <w:t xml:space="preserve"> настоящего пункта, допускается при условии обеспечения организацией или индивидуальным предпринимателем, осуществляющими деятельность, связанную с использованием пляжа (термального источника), соблюдения гражданами (в том числе работниками) социального </w:t>
      </w:r>
      <w:proofErr w:type="spellStart"/>
      <w:r>
        <w:t>дистанцирования</w:t>
      </w:r>
      <w:proofErr w:type="spellEnd"/>
      <w:r>
        <w:t xml:space="preserve"> путем нанесения специальной сигнальной разметки, зонирования и расстановки пляжного оборудования, размещения информации о необходимости соблюдения социального </w:t>
      </w:r>
      <w:proofErr w:type="spellStart"/>
      <w:r>
        <w:t>дистанцирования</w:t>
      </w:r>
      <w:proofErr w:type="spellEnd"/>
      <w:r>
        <w:t xml:space="preserve"> при входе на пляж (термальный источник), установления специального режима допуска и нахождения на территории пляжа (термального источника) с учетом вместимости пляжа (термального источника), соблюдения обязательных </w:t>
      </w:r>
      <w:hyperlink w:anchor="P295" w:history="1">
        <w:r>
          <w:rPr>
            <w:color w:val="0000FF"/>
          </w:rPr>
          <w:t>требований</w:t>
        </w:r>
      </w:hyperlink>
      <w:r>
        <w:t>, указанных в приложении N 2 к настоящему постановлению, а также соблюдения рекомендаций Федеральной службы по надзору в сфере защиты прав потребителей и благополучия человека.</w:t>
      </w:r>
    </w:p>
    <w:p w:rsidR="006E6536" w:rsidRDefault="006E6536">
      <w:pPr>
        <w:pStyle w:val="ConsPlusNormal"/>
        <w:spacing w:before="220"/>
        <w:ind w:firstLine="540"/>
        <w:jc w:val="both"/>
      </w:pPr>
      <w:r>
        <w:t xml:space="preserve">Посещение гражданами пляжей и термальных источников, указанных в </w:t>
      </w:r>
      <w:hyperlink w:anchor="P138" w:history="1">
        <w:r>
          <w:rPr>
            <w:color w:val="0000FF"/>
          </w:rPr>
          <w:t>абзаце первом</w:t>
        </w:r>
      </w:hyperlink>
      <w:r>
        <w:t xml:space="preserve"> настоящего пункта, допускается при условии соблюдения социальной дистанции до других граждан не менее 1,5 метров (социального </w:t>
      </w:r>
      <w:proofErr w:type="spellStart"/>
      <w:r>
        <w:t>дистанцирования</w:t>
      </w:r>
      <w:proofErr w:type="spellEnd"/>
      <w:r>
        <w:t>).</w:t>
      </w:r>
    </w:p>
    <w:p w:rsidR="006E6536" w:rsidRDefault="006E6536">
      <w:pPr>
        <w:pStyle w:val="ConsPlusNormal"/>
        <w:jc w:val="both"/>
      </w:pPr>
      <w:r>
        <w:t xml:space="preserve">(п. 8 в ред. </w:t>
      </w:r>
      <w:hyperlink r:id="rId196"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r>
        <w:t xml:space="preserve">9. Возобновление деятельности предприятий, деятельность которых приостановлена в соответствии с </w:t>
      </w:r>
      <w:hyperlink w:anchor="P126" w:history="1">
        <w:r>
          <w:rPr>
            <w:color w:val="0000FF"/>
          </w:rPr>
          <w:t>пунктом 8</w:t>
        </w:r>
      </w:hyperlink>
      <w:r>
        <w:t xml:space="preserve"> настоящего постановления, осуществляется в порядке, установленном постановлением Правительства Тюменской области (за исключением предприятий, указанных в </w:t>
      </w:r>
      <w:hyperlink w:anchor="P214" w:history="1">
        <w:r>
          <w:rPr>
            <w:color w:val="0000FF"/>
          </w:rPr>
          <w:t>пункте 24</w:t>
        </w:r>
      </w:hyperlink>
      <w:r>
        <w:t xml:space="preserve"> настоящего постановления).</w:t>
      </w:r>
    </w:p>
    <w:p w:rsidR="006E6536" w:rsidRDefault="006E6536">
      <w:pPr>
        <w:pStyle w:val="ConsPlusNormal"/>
        <w:jc w:val="both"/>
      </w:pPr>
      <w:r>
        <w:lastRenderedPageBreak/>
        <w:t xml:space="preserve">(в ред. </w:t>
      </w:r>
      <w:hyperlink r:id="rId197" w:history="1">
        <w:r>
          <w:rPr>
            <w:color w:val="0000FF"/>
          </w:rPr>
          <w:t>постановления</w:t>
        </w:r>
      </w:hyperlink>
      <w:r>
        <w:t xml:space="preserve"> Правительства Тюменской области от 26.10.2021 N 673-п)</w:t>
      </w:r>
    </w:p>
    <w:p w:rsidR="006E6536" w:rsidRDefault="006E6536">
      <w:pPr>
        <w:pStyle w:val="ConsPlusNormal"/>
        <w:spacing w:before="220"/>
        <w:ind w:firstLine="540"/>
        <w:jc w:val="both"/>
      </w:pPr>
      <w:r>
        <w:t xml:space="preserve">Возобновление и осуществление деятельности кинотеатров (кинозалов), зоопарков, аквапарков, стационарных механизированных аттракционов, расположенных на открытом воздухе, деятельности по оказанию СПА-услуг, фитнес-комплексов туристских баз и баз отдыха, СПА-отелей, осуществляется в </w:t>
      </w:r>
      <w:hyperlink w:anchor="P731" w:history="1">
        <w:r>
          <w:rPr>
            <w:color w:val="0000FF"/>
          </w:rPr>
          <w:t>порядке</w:t>
        </w:r>
      </w:hyperlink>
      <w:r>
        <w:t>, установленном приложением N 3 к настоящему постановлению, при условии включения организации (индивидуального предпринимателя), осуществляющего соответствующий вид деятельности, в Реестр предприятий, возобновивших деятельность, и соблюдении обязательных требований по организации работы по соответствующему виду деятельности.</w:t>
      </w:r>
    </w:p>
    <w:p w:rsidR="006E6536" w:rsidRDefault="006E6536">
      <w:pPr>
        <w:pStyle w:val="ConsPlusNormal"/>
        <w:jc w:val="both"/>
      </w:pPr>
      <w:r>
        <w:t xml:space="preserve">(в ред. </w:t>
      </w:r>
      <w:hyperlink r:id="rId198" w:history="1">
        <w:r>
          <w:rPr>
            <w:color w:val="0000FF"/>
          </w:rPr>
          <w:t>постановления</w:t>
        </w:r>
      </w:hyperlink>
      <w:r>
        <w:t xml:space="preserve"> Правительства Тюменской области от 31.08.2020 N 565-п)</w:t>
      </w:r>
    </w:p>
    <w:p w:rsidR="006E6536" w:rsidRDefault="006E6536">
      <w:pPr>
        <w:pStyle w:val="ConsPlusNormal"/>
        <w:jc w:val="both"/>
      </w:pPr>
      <w:r>
        <w:t xml:space="preserve">(п. 9 в ред. </w:t>
      </w:r>
      <w:hyperlink r:id="rId199"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r>
        <w:t xml:space="preserve">10. Для подготовки необходимых кадровых документов и документов, связанных с начислением заработной платы, в том числе продления срочных трудовых договоров, оформления удаленного режима работы, а также документов, необходимых гражданам для обращения за предоставлением государственных и муниципальных услуг, оказание которых не приостановлено, при отсутствии возможности подготовки таких документов в дистанционном формате разрешить работу сотрудников, обеспечивающих подготовку таких документов, при условии соблюдения требований, установленных </w:t>
      </w:r>
      <w:hyperlink w:anchor="P91" w:history="1">
        <w:r>
          <w:rPr>
            <w:color w:val="0000FF"/>
          </w:rPr>
          <w:t>пунктами 5.1</w:t>
        </w:r>
      </w:hyperlink>
      <w:r>
        <w:t xml:space="preserve"> и </w:t>
      </w:r>
      <w:hyperlink w:anchor="P149" w:history="1">
        <w:r>
          <w:rPr>
            <w:color w:val="0000FF"/>
          </w:rPr>
          <w:t>11</w:t>
        </w:r>
      </w:hyperlink>
      <w:r>
        <w:t xml:space="preserve"> настоящего постановления.</w:t>
      </w:r>
    </w:p>
    <w:p w:rsidR="006E6536" w:rsidRDefault="006E6536">
      <w:pPr>
        <w:pStyle w:val="ConsPlusNormal"/>
        <w:jc w:val="both"/>
      </w:pPr>
      <w:r>
        <w:t xml:space="preserve">(п. 10 в ред. </w:t>
      </w:r>
      <w:hyperlink r:id="rId200"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bookmarkStart w:id="12" w:name="P149"/>
      <w:bookmarkEnd w:id="12"/>
      <w:r>
        <w:t xml:space="preserve">11. Организациям, индивидуальным предпринимателям, деятельность которых не приостановлена в соответствии с </w:t>
      </w:r>
      <w:hyperlink w:anchor="P39" w:history="1">
        <w:r>
          <w:rPr>
            <w:color w:val="0000FF"/>
          </w:rPr>
          <w:t>пунктами 3</w:t>
        </w:r>
      </w:hyperlink>
      <w:r>
        <w:t xml:space="preserve">, </w:t>
      </w:r>
      <w:hyperlink w:anchor="P126" w:history="1">
        <w:r>
          <w:rPr>
            <w:color w:val="0000FF"/>
          </w:rPr>
          <w:t>8</w:t>
        </w:r>
      </w:hyperlink>
      <w:r>
        <w:t xml:space="preserve"> настоящего постановления, обеспечить:</w:t>
      </w:r>
    </w:p>
    <w:p w:rsidR="006E6536" w:rsidRDefault="006E6536">
      <w:pPr>
        <w:pStyle w:val="ConsPlusNormal"/>
        <w:spacing w:before="220"/>
        <w:ind w:firstLine="540"/>
        <w:jc w:val="both"/>
      </w:pPr>
      <w:r>
        <w:t xml:space="preserve">11.1. ношение сотрудниками санитарно-гигиенических масок, в том числе многоразового применения. При осуществлении доставки товаров обеспечить ношение персоналом санитарно-гигиенических масок, в том числе многоразового применения, перчаток, а также соблюдение дистанции до других граждан не менее 1,5 метров (социальное </w:t>
      </w:r>
      <w:proofErr w:type="spellStart"/>
      <w:r>
        <w:t>дистанцирование</w:t>
      </w:r>
      <w:proofErr w:type="spellEnd"/>
      <w:r>
        <w:t>);</w:t>
      </w:r>
    </w:p>
    <w:p w:rsidR="006E6536" w:rsidRDefault="006E6536">
      <w:pPr>
        <w:pStyle w:val="ConsPlusNormal"/>
        <w:spacing w:before="220"/>
        <w:ind w:firstLine="540"/>
        <w:jc w:val="both"/>
      </w:pPr>
      <w:r>
        <w:t xml:space="preserve">11.2. соблюдение обязательных </w:t>
      </w:r>
      <w:hyperlink w:anchor="P295" w:history="1">
        <w:r>
          <w:rPr>
            <w:color w:val="0000FF"/>
          </w:rPr>
          <w:t>требований</w:t>
        </w:r>
      </w:hyperlink>
      <w:r>
        <w:t>, указанных в приложении N 2 к настоящему постановлению;</w:t>
      </w:r>
    </w:p>
    <w:p w:rsidR="006E6536" w:rsidRDefault="006E6536">
      <w:pPr>
        <w:pStyle w:val="ConsPlusNormal"/>
        <w:spacing w:before="220"/>
        <w:ind w:firstLine="540"/>
        <w:jc w:val="both"/>
      </w:pPr>
      <w:r>
        <w:t>11.3. выполнение мероприятий, направленных на предупреждение возникновения и распространения инфекционных заболеваний в соответствии с разъяснениями, рекомендациями и иными документами Федеральной службы по надзору в сфере защиты прав потребителей и благополучия человека.</w:t>
      </w:r>
    </w:p>
    <w:p w:rsidR="006E6536" w:rsidRDefault="006E6536">
      <w:pPr>
        <w:pStyle w:val="ConsPlusNormal"/>
        <w:jc w:val="both"/>
      </w:pPr>
      <w:r>
        <w:t xml:space="preserve">(п. 11 в ред. </w:t>
      </w:r>
      <w:hyperlink r:id="rId201"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r>
        <w:t>12. Обязать граждан:</w:t>
      </w:r>
    </w:p>
    <w:p w:rsidR="006E6536" w:rsidRDefault="006E6536">
      <w:pPr>
        <w:pStyle w:val="ConsPlusNormal"/>
        <w:spacing w:before="220"/>
        <w:ind w:firstLine="540"/>
        <w:jc w:val="both"/>
      </w:pPr>
      <w:r>
        <w:t xml:space="preserve">12.1. соблюдать дистанцию до других граждан не менее 1,5 метров (социальное </w:t>
      </w:r>
      <w:proofErr w:type="spellStart"/>
      <w:r>
        <w:t>дистанцирование</w:t>
      </w:r>
      <w:proofErr w:type="spellEnd"/>
      <w:r>
        <w:t>), в том числе в общественных местах, за исключением случаев оказания услуг по перевозке пассажиров и багажа общественным транспортом и легковым такси;</w:t>
      </w:r>
    </w:p>
    <w:p w:rsidR="006E6536" w:rsidRDefault="006E6536">
      <w:pPr>
        <w:pStyle w:val="ConsPlusNormal"/>
        <w:spacing w:before="220"/>
        <w:ind w:firstLine="540"/>
        <w:jc w:val="both"/>
      </w:pPr>
      <w:r>
        <w:t xml:space="preserve">12.2. обеспечить ношение гигиенических масок для защиты органов дыхания в местах, определенных </w:t>
      </w:r>
      <w:hyperlink r:id="rId202" w:history="1">
        <w:r>
          <w:rPr>
            <w:color w:val="0000FF"/>
          </w:rPr>
          <w:t>постановлением</w:t>
        </w:r>
      </w:hyperlink>
      <w:r>
        <w:t xml:space="preserve">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rsidR="006E6536" w:rsidRDefault="006E6536">
      <w:pPr>
        <w:pStyle w:val="ConsPlusNormal"/>
        <w:jc w:val="both"/>
      </w:pPr>
      <w:r>
        <w:t>(</w:t>
      </w:r>
      <w:proofErr w:type="spellStart"/>
      <w:r>
        <w:t>пп</w:t>
      </w:r>
      <w:proofErr w:type="spellEnd"/>
      <w:r>
        <w:t xml:space="preserve">. 12.2 в ред. </w:t>
      </w:r>
      <w:hyperlink r:id="rId203" w:history="1">
        <w:r>
          <w:rPr>
            <w:color w:val="0000FF"/>
          </w:rPr>
          <w:t>постановления</w:t>
        </w:r>
      </w:hyperlink>
      <w:r>
        <w:t xml:space="preserve"> Правительства Тюменской области от 29.10.2020 N 678-п)</w:t>
      </w:r>
    </w:p>
    <w:p w:rsidR="006E6536" w:rsidRDefault="006E6536">
      <w:pPr>
        <w:pStyle w:val="ConsPlusNormal"/>
        <w:jc w:val="both"/>
      </w:pPr>
      <w:r>
        <w:t xml:space="preserve">(п. 12 в ред. </w:t>
      </w:r>
      <w:hyperlink r:id="rId204"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r>
        <w:t xml:space="preserve">13. Обязать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xml:space="preserve">, в том числе путем </w:t>
      </w:r>
      <w:r>
        <w:lastRenderedPageBreak/>
        <w:t>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6E6536" w:rsidRDefault="006E6536">
      <w:pPr>
        <w:pStyle w:val="ConsPlusNormal"/>
        <w:jc w:val="both"/>
      </w:pPr>
      <w:r>
        <w:t xml:space="preserve">(п. 13 в ред. </w:t>
      </w:r>
      <w:hyperlink r:id="rId205"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r>
        <w:t>14. Приостановить с 28 марта 2020 года по 31 декабря 2021 года в Тюменской области бронирование мест, прием и размещение граждан в пансионатах, домах отдыха, профилакториях, за исключением лиц, находящихся в служебных командировках или служебных поездках.</w:t>
      </w:r>
    </w:p>
    <w:p w:rsidR="006E6536" w:rsidRDefault="006E6536">
      <w:pPr>
        <w:pStyle w:val="ConsPlusNormal"/>
        <w:jc w:val="both"/>
      </w:pPr>
      <w:r>
        <w:t xml:space="preserve">(в ред. постановлений Правительства Тюменской области от 31.08.2020 </w:t>
      </w:r>
      <w:hyperlink r:id="rId206" w:history="1">
        <w:r>
          <w:rPr>
            <w:color w:val="0000FF"/>
          </w:rPr>
          <w:t>N 565-п</w:t>
        </w:r>
      </w:hyperlink>
      <w:r>
        <w:t xml:space="preserve">, от 14.09.2020 </w:t>
      </w:r>
      <w:hyperlink r:id="rId207" w:history="1">
        <w:r>
          <w:rPr>
            <w:color w:val="0000FF"/>
          </w:rPr>
          <w:t>N 599-п</w:t>
        </w:r>
      </w:hyperlink>
      <w:r>
        <w:t xml:space="preserve">, от 28.09.2020 </w:t>
      </w:r>
      <w:hyperlink r:id="rId208" w:history="1">
        <w:r>
          <w:rPr>
            <w:color w:val="0000FF"/>
          </w:rPr>
          <w:t>N 619-п</w:t>
        </w:r>
      </w:hyperlink>
      <w:r>
        <w:t xml:space="preserve">, от 12.10.2020 </w:t>
      </w:r>
      <w:hyperlink r:id="rId209" w:history="1">
        <w:r>
          <w:rPr>
            <w:color w:val="0000FF"/>
          </w:rPr>
          <w:t>N 649-п</w:t>
        </w:r>
      </w:hyperlink>
      <w:r>
        <w:t xml:space="preserve">, от 06.11.2020 </w:t>
      </w:r>
      <w:hyperlink r:id="rId210" w:history="1">
        <w:r>
          <w:rPr>
            <w:color w:val="0000FF"/>
          </w:rPr>
          <w:t>N 695-п</w:t>
        </w:r>
      </w:hyperlink>
      <w:r>
        <w:t xml:space="preserve">, от 20.11.2020 </w:t>
      </w:r>
      <w:hyperlink r:id="rId211" w:history="1">
        <w:r>
          <w:rPr>
            <w:color w:val="0000FF"/>
          </w:rPr>
          <w:t>N 720-п</w:t>
        </w:r>
      </w:hyperlink>
      <w:r>
        <w:t xml:space="preserve">, от 04.12.2020 </w:t>
      </w:r>
      <w:hyperlink r:id="rId212" w:history="1">
        <w:r>
          <w:rPr>
            <w:color w:val="0000FF"/>
          </w:rPr>
          <w:t>N 752-п</w:t>
        </w:r>
      </w:hyperlink>
      <w:r>
        <w:t xml:space="preserve">, от 14.01.2021 </w:t>
      </w:r>
      <w:hyperlink r:id="rId213" w:history="1">
        <w:r>
          <w:rPr>
            <w:color w:val="0000FF"/>
          </w:rPr>
          <w:t>N 2-п</w:t>
        </w:r>
      </w:hyperlink>
      <w:r>
        <w:t xml:space="preserve">, от 26.02.2021 </w:t>
      </w:r>
      <w:hyperlink r:id="rId214" w:history="1">
        <w:r>
          <w:rPr>
            <w:color w:val="0000FF"/>
          </w:rPr>
          <w:t>N 88-п</w:t>
        </w:r>
      </w:hyperlink>
      <w:r>
        <w:t xml:space="preserve">, от 26.03.2021 </w:t>
      </w:r>
      <w:hyperlink r:id="rId215" w:history="1">
        <w:r>
          <w:rPr>
            <w:color w:val="0000FF"/>
          </w:rPr>
          <w:t>N 160-п</w:t>
        </w:r>
      </w:hyperlink>
      <w:r>
        <w:t xml:space="preserve">, от 23.04.2021 </w:t>
      </w:r>
      <w:hyperlink r:id="rId216" w:history="1">
        <w:r>
          <w:rPr>
            <w:color w:val="0000FF"/>
          </w:rPr>
          <w:t>N 230-п</w:t>
        </w:r>
      </w:hyperlink>
      <w:r>
        <w:t xml:space="preserve">, от 21.05.2021 </w:t>
      </w:r>
      <w:hyperlink r:id="rId217" w:history="1">
        <w:r>
          <w:rPr>
            <w:color w:val="0000FF"/>
          </w:rPr>
          <w:t>N 299-п</w:t>
        </w:r>
      </w:hyperlink>
      <w:r>
        <w:t xml:space="preserve">, от 18.06.2021 </w:t>
      </w:r>
      <w:hyperlink r:id="rId218" w:history="1">
        <w:r>
          <w:rPr>
            <w:color w:val="0000FF"/>
          </w:rPr>
          <w:t>N 345-п</w:t>
        </w:r>
      </w:hyperlink>
      <w:r>
        <w:t xml:space="preserve">, от 16.07.2021 </w:t>
      </w:r>
      <w:hyperlink r:id="rId219" w:history="1">
        <w:r>
          <w:rPr>
            <w:color w:val="0000FF"/>
          </w:rPr>
          <w:t>N 396-п</w:t>
        </w:r>
      </w:hyperlink>
      <w:r>
        <w:t xml:space="preserve">, от 10.09.2021 </w:t>
      </w:r>
      <w:hyperlink r:id="rId220" w:history="1">
        <w:r>
          <w:rPr>
            <w:color w:val="0000FF"/>
          </w:rPr>
          <w:t>N 545-п</w:t>
        </w:r>
      </w:hyperlink>
      <w:r>
        <w:t xml:space="preserve">, от 24.09.2021 </w:t>
      </w:r>
      <w:hyperlink r:id="rId221" w:history="1">
        <w:r>
          <w:rPr>
            <w:color w:val="0000FF"/>
          </w:rPr>
          <w:t>N 598-п</w:t>
        </w:r>
      </w:hyperlink>
      <w:r>
        <w:t xml:space="preserve">, от 20.10.2021 </w:t>
      </w:r>
      <w:hyperlink r:id="rId222" w:history="1">
        <w:r>
          <w:rPr>
            <w:color w:val="0000FF"/>
          </w:rPr>
          <w:t>N 656-п</w:t>
        </w:r>
      </w:hyperlink>
      <w:r>
        <w:t>)</w:t>
      </w:r>
    </w:p>
    <w:p w:rsidR="006E6536" w:rsidRDefault="006E6536">
      <w:pPr>
        <w:pStyle w:val="ConsPlusNormal"/>
        <w:spacing w:before="220"/>
        <w:ind w:firstLine="540"/>
        <w:jc w:val="both"/>
      </w:pPr>
      <w:r>
        <w:t>В отношении лиц, уже проживающих в указанных организациях:</w:t>
      </w:r>
    </w:p>
    <w:p w:rsidR="006E6536" w:rsidRDefault="006E6536">
      <w:pPr>
        <w:pStyle w:val="ConsPlusNormal"/>
        <w:spacing w:before="220"/>
        <w:ind w:firstLine="540"/>
        <w:jc w:val="both"/>
      </w:pPr>
      <w:r>
        <w:t>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rsidR="006E6536" w:rsidRDefault="006E6536">
      <w:pPr>
        <w:pStyle w:val="ConsPlusNormal"/>
        <w:spacing w:before="220"/>
        <w:ind w:firstLine="540"/>
        <w:jc w:val="both"/>
      </w:pPr>
      <w:r>
        <w:t xml:space="preserve">организовать их питание непосредственно в зданиях проживания данных лиц в соответствии с разъяснениями </w:t>
      </w:r>
      <w:proofErr w:type="spellStart"/>
      <w:r>
        <w:t>Роспотребнадзора</w:t>
      </w:r>
      <w:proofErr w:type="spellEnd"/>
      <w:r>
        <w:t>.</w:t>
      </w:r>
    </w:p>
    <w:p w:rsidR="006E6536" w:rsidRDefault="006E6536">
      <w:pPr>
        <w:pStyle w:val="ConsPlusNormal"/>
        <w:jc w:val="both"/>
      </w:pPr>
      <w:r>
        <w:t xml:space="preserve">(п. 14 в ред. </w:t>
      </w:r>
      <w:hyperlink r:id="rId223" w:history="1">
        <w:r>
          <w:rPr>
            <w:color w:val="0000FF"/>
          </w:rPr>
          <w:t>постановления</w:t>
        </w:r>
      </w:hyperlink>
      <w:r>
        <w:t xml:space="preserve"> Правительства Тюменской области от 15.08.2020 N 511-п)</w:t>
      </w:r>
    </w:p>
    <w:p w:rsidR="006E6536" w:rsidRDefault="006E6536">
      <w:pPr>
        <w:pStyle w:val="ConsPlusNormal"/>
        <w:spacing w:before="220"/>
        <w:ind w:firstLine="540"/>
        <w:jc w:val="both"/>
      </w:pPr>
      <w:r>
        <w:t>15. С 6 июля 2020 года по 31 декабря 2021 года государственную регистрацию заключения брака производить с числом участников церемонии бракосочетания не более 10 человек, а в период с 30 октября 2021 года по 7 ноября 2021 года только при участии лиц, вступающих в брак.</w:t>
      </w:r>
    </w:p>
    <w:p w:rsidR="006E6536" w:rsidRDefault="006E6536">
      <w:pPr>
        <w:pStyle w:val="ConsPlusNormal"/>
        <w:jc w:val="both"/>
      </w:pPr>
      <w:r>
        <w:t xml:space="preserve">(в ред. постановлений Правительства Тюменской области от 15.08.2020 </w:t>
      </w:r>
      <w:hyperlink r:id="rId224" w:history="1">
        <w:r>
          <w:rPr>
            <w:color w:val="0000FF"/>
          </w:rPr>
          <w:t>N 511-п</w:t>
        </w:r>
      </w:hyperlink>
      <w:r>
        <w:t xml:space="preserve">, от 31.08.2020 </w:t>
      </w:r>
      <w:hyperlink r:id="rId225" w:history="1">
        <w:r>
          <w:rPr>
            <w:color w:val="0000FF"/>
          </w:rPr>
          <w:t>N 565-п</w:t>
        </w:r>
      </w:hyperlink>
      <w:r>
        <w:t xml:space="preserve">, от 14.09.2020 </w:t>
      </w:r>
      <w:hyperlink r:id="rId226" w:history="1">
        <w:r>
          <w:rPr>
            <w:color w:val="0000FF"/>
          </w:rPr>
          <w:t>N 599-п</w:t>
        </w:r>
      </w:hyperlink>
      <w:r>
        <w:t xml:space="preserve">, от 28.09.2020 </w:t>
      </w:r>
      <w:hyperlink r:id="rId227" w:history="1">
        <w:r>
          <w:rPr>
            <w:color w:val="0000FF"/>
          </w:rPr>
          <w:t>N 619-п</w:t>
        </w:r>
      </w:hyperlink>
      <w:r>
        <w:t xml:space="preserve">, от 12.10.2020 </w:t>
      </w:r>
      <w:hyperlink r:id="rId228" w:history="1">
        <w:r>
          <w:rPr>
            <w:color w:val="0000FF"/>
          </w:rPr>
          <w:t>N 649-п</w:t>
        </w:r>
      </w:hyperlink>
      <w:r>
        <w:t xml:space="preserve">, от 06.11.2020 </w:t>
      </w:r>
      <w:hyperlink r:id="rId229" w:history="1">
        <w:r>
          <w:rPr>
            <w:color w:val="0000FF"/>
          </w:rPr>
          <w:t>N 695-п</w:t>
        </w:r>
      </w:hyperlink>
      <w:r>
        <w:t xml:space="preserve">, от 20.11.2020 </w:t>
      </w:r>
      <w:hyperlink r:id="rId230" w:history="1">
        <w:r>
          <w:rPr>
            <w:color w:val="0000FF"/>
          </w:rPr>
          <w:t>N 720-п</w:t>
        </w:r>
      </w:hyperlink>
      <w:r>
        <w:t xml:space="preserve">, от 04.12.2020 </w:t>
      </w:r>
      <w:hyperlink r:id="rId231" w:history="1">
        <w:r>
          <w:rPr>
            <w:color w:val="0000FF"/>
          </w:rPr>
          <w:t>N 752-п</w:t>
        </w:r>
      </w:hyperlink>
      <w:r>
        <w:t xml:space="preserve">, от 14.01.2021 </w:t>
      </w:r>
      <w:hyperlink r:id="rId232" w:history="1">
        <w:r>
          <w:rPr>
            <w:color w:val="0000FF"/>
          </w:rPr>
          <w:t>N 2-п</w:t>
        </w:r>
      </w:hyperlink>
      <w:r>
        <w:t xml:space="preserve">, от 26.02.2021 </w:t>
      </w:r>
      <w:hyperlink r:id="rId233" w:history="1">
        <w:r>
          <w:rPr>
            <w:color w:val="0000FF"/>
          </w:rPr>
          <w:t>N 88-п</w:t>
        </w:r>
      </w:hyperlink>
      <w:r>
        <w:t xml:space="preserve">, от 26.03.2021 </w:t>
      </w:r>
      <w:hyperlink r:id="rId234" w:history="1">
        <w:r>
          <w:rPr>
            <w:color w:val="0000FF"/>
          </w:rPr>
          <w:t>N 160-п</w:t>
        </w:r>
      </w:hyperlink>
      <w:r>
        <w:t xml:space="preserve">, от 23.04.2021 </w:t>
      </w:r>
      <w:hyperlink r:id="rId235" w:history="1">
        <w:r>
          <w:rPr>
            <w:color w:val="0000FF"/>
          </w:rPr>
          <w:t>N 230-п</w:t>
        </w:r>
      </w:hyperlink>
      <w:r>
        <w:t xml:space="preserve">, от 21.05.2021 </w:t>
      </w:r>
      <w:hyperlink r:id="rId236" w:history="1">
        <w:r>
          <w:rPr>
            <w:color w:val="0000FF"/>
          </w:rPr>
          <w:t>N 299-п</w:t>
        </w:r>
      </w:hyperlink>
      <w:r>
        <w:t xml:space="preserve">, от 18.06.2021 </w:t>
      </w:r>
      <w:hyperlink r:id="rId237" w:history="1">
        <w:r>
          <w:rPr>
            <w:color w:val="0000FF"/>
          </w:rPr>
          <w:t>N 345-п</w:t>
        </w:r>
      </w:hyperlink>
      <w:r>
        <w:t xml:space="preserve">, от 16.07.2021 </w:t>
      </w:r>
      <w:hyperlink r:id="rId238" w:history="1">
        <w:r>
          <w:rPr>
            <w:color w:val="0000FF"/>
          </w:rPr>
          <w:t>N 396-п</w:t>
        </w:r>
      </w:hyperlink>
      <w:r>
        <w:t xml:space="preserve">, от 10.09.2021 </w:t>
      </w:r>
      <w:hyperlink r:id="rId239" w:history="1">
        <w:r>
          <w:rPr>
            <w:color w:val="0000FF"/>
          </w:rPr>
          <w:t>N 545-п</w:t>
        </w:r>
      </w:hyperlink>
      <w:r>
        <w:t xml:space="preserve">, от 24.09.2021 </w:t>
      </w:r>
      <w:hyperlink r:id="rId240" w:history="1">
        <w:r>
          <w:rPr>
            <w:color w:val="0000FF"/>
          </w:rPr>
          <w:t>N 598-п</w:t>
        </w:r>
      </w:hyperlink>
      <w:r>
        <w:t xml:space="preserve">, от 20.10.2021 </w:t>
      </w:r>
      <w:hyperlink r:id="rId241" w:history="1">
        <w:r>
          <w:rPr>
            <w:color w:val="0000FF"/>
          </w:rPr>
          <w:t>N 656-п</w:t>
        </w:r>
      </w:hyperlink>
      <w:r>
        <w:t xml:space="preserve">, от 26.10.2021 </w:t>
      </w:r>
      <w:hyperlink r:id="rId242" w:history="1">
        <w:r>
          <w:rPr>
            <w:color w:val="0000FF"/>
          </w:rPr>
          <w:t>N 673-п</w:t>
        </w:r>
      </w:hyperlink>
      <w:r>
        <w:t>)</w:t>
      </w:r>
    </w:p>
    <w:p w:rsidR="006E6536" w:rsidRDefault="006E6536">
      <w:pPr>
        <w:pStyle w:val="ConsPlusNormal"/>
        <w:spacing w:before="220"/>
        <w:ind w:firstLine="540"/>
        <w:jc w:val="both"/>
      </w:pPr>
      <w:r>
        <w:t>16. С 16 ноября 2020 года по 29 ноября 2020 года, с 30 ноября 2020 года по 13 декабря 2020 года, с 14 декабря 2020 года по 27 декабря 2020 года, с 28 декабря 2020 года по 10 января 2021 года, с 11 января 2021 года по 15 января 2021 года, с 16 января 2021 года по 29 января 2021 года, с 30 января 2021 года по 12 февраля 2021 года, с 13 февраля 2021 года по 26 февраля 2021 года, с 27 февраля 2021 года по 28 февраля 2021 года, с 01 марта 2021 года по 14 марта 2021 года, с 15 марта 2021 года по 28 марта 2021 года, с 29 марта 2021 года по 31 марта 2021 года, с 1 апреля 2021 года по 14 апреля 2021 года, с 15 апреля 2021 года по 25 апреля 2021 года, с 26 апреля 2021 года по 30 апреля 2021 года, с 1 мая 2021 года по 14 мая 2021 года, с 15 мая 2021 года по 23 мая 2021 года, с 24 мая 2021 года по 20 июня 2021 года, с 21 июня 2021 года по 18 июля 2021 года, с 19 июля 2021 года по 12 сентября 2021 года, с 13 сентября 2021 года по 26 сентября 2021 года, с 27 сентября 2021 года по 24 октября 2021 года, с 25 октября 2021 года по 31 декабря 2021 года:</w:t>
      </w:r>
    </w:p>
    <w:p w:rsidR="006E6536" w:rsidRDefault="006E6536">
      <w:pPr>
        <w:pStyle w:val="ConsPlusNormal"/>
        <w:jc w:val="both"/>
      </w:pPr>
      <w:r>
        <w:t xml:space="preserve">(в ред. постановлений Правительства Тюменской области от 14.01.2021 </w:t>
      </w:r>
      <w:hyperlink r:id="rId243" w:history="1">
        <w:r>
          <w:rPr>
            <w:color w:val="0000FF"/>
          </w:rPr>
          <w:t>N 2-п</w:t>
        </w:r>
      </w:hyperlink>
      <w:r>
        <w:t xml:space="preserve">, от 26.02.2021 </w:t>
      </w:r>
      <w:hyperlink r:id="rId244" w:history="1">
        <w:r>
          <w:rPr>
            <w:color w:val="0000FF"/>
          </w:rPr>
          <w:t>N 88-п</w:t>
        </w:r>
      </w:hyperlink>
      <w:r>
        <w:t xml:space="preserve">, от 26.03.2021 </w:t>
      </w:r>
      <w:hyperlink r:id="rId245" w:history="1">
        <w:r>
          <w:rPr>
            <w:color w:val="0000FF"/>
          </w:rPr>
          <w:t>N 160-п</w:t>
        </w:r>
      </w:hyperlink>
      <w:r>
        <w:t xml:space="preserve">, от 01.04.2021 </w:t>
      </w:r>
      <w:hyperlink r:id="rId246" w:history="1">
        <w:r>
          <w:rPr>
            <w:color w:val="0000FF"/>
          </w:rPr>
          <w:t>N 163-п</w:t>
        </w:r>
      </w:hyperlink>
      <w:r>
        <w:t xml:space="preserve">, от 23.04.2021 </w:t>
      </w:r>
      <w:hyperlink r:id="rId247" w:history="1">
        <w:r>
          <w:rPr>
            <w:color w:val="0000FF"/>
          </w:rPr>
          <w:t>N 230-п</w:t>
        </w:r>
      </w:hyperlink>
      <w:r>
        <w:t xml:space="preserve">, от 21.05.2021 </w:t>
      </w:r>
      <w:hyperlink r:id="rId248" w:history="1">
        <w:r>
          <w:rPr>
            <w:color w:val="0000FF"/>
          </w:rPr>
          <w:t>N 299-п</w:t>
        </w:r>
      </w:hyperlink>
      <w:r>
        <w:t xml:space="preserve">, от 18.06.2021 </w:t>
      </w:r>
      <w:hyperlink r:id="rId249" w:history="1">
        <w:r>
          <w:rPr>
            <w:color w:val="0000FF"/>
          </w:rPr>
          <w:t>N 345-п</w:t>
        </w:r>
      </w:hyperlink>
      <w:r>
        <w:t xml:space="preserve">, от 16.07.2021 </w:t>
      </w:r>
      <w:hyperlink r:id="rId250" w:history="1">
        <w:r>
          <w:rPr>
            <w:color w:val="0000FF"/>
          </w:rPr>
          <w:t>N 396-п</w:t>
        </w:r>
      </w:hyperlink>
      <w:r>
        <w:t xml:space="preserve">, от 10.09.2021 </w:t>
      </w:r>
      <w:hyperlink r:id="rId251" w:history="1">
        <w:r>
          <w:rPr>
            <w:color w:val="0000FF"/>
          </w:rPr>
          <w:t>N 545-п</w:t>
        </w:r>
      </w:hyperlink>
      <w:r>
        <w:t xml:space="preserve">, от 24.09.2021 </w:t>
      </w:r>
      <w:hyperlink r:id="rId252" w:history="1">
        <w:r>
          <w:rPr>
            <w:color w:val="0000FF"/>
          </w:rPr>
          <w:t>N 598-п</w:t>
        </w:r>
      </w:hyperlink>
      <w:r>
        <w:t xml:space="preserve">, от 20.10.2021 </w:t>
      </w:r>
      <w:hyperlink r:id="rId253" w:history="1">
        <w:r>
          <w:rPr>
            <w:color w:val="0000FF"/>
          </w:rPr>
          <w:t>N 656-п</w:t>
        </w:r>
      </w:hyperlink>
      <w:r>
        <w:t>)</w:t>
      </w:r>
    </w:p>
    <w:p w:rsidR="006E6536" w:rsidRDefault="006E6536">
      <w:pPr>
        <w:pStyle w:val="ConsPlusNormal"/>
        <w:spacing w:before="220"/>
        <w:ind w:firstLine="540"/>
        <w:jc w:val="both"/>
      </w:pPr>
      <w:r>
        <w:t xml:space="preserve">16.1. гражданам в возрасте старше 60 лет, а также гражданам, имеющим заболевания согласно </w:t>
      </w:r>
      <w:hyperlink w:anchor="P271" w:history="1">
        <w:proofErr w:type="gramStart"/>
        <w:r>
          <w:rPr>
            <w:color w:val="0000FF"/>
          </w:rPr>
          <w:t>приложению</w:t>
        </w:r>
        <w:proofErr w:type="gramEnd"/>
        <w:r>
          <w:rPr>
            <w:color w:val="0000FF"/>
          </w:rPr>
          <w:t xml:space="preserve"> N 1</w:t>
        </w:r>
      </w:hyperlink>
      <w:r>
        <w:t xml:space="preserve"> к настоящему постановлению, за исключением граждан, прошедших вакцинацию против новой </w:t>
      </w:r>
      <w:proofErr w:type="spellStart"/>
      <w:r>
        <w:t>коронавирусной</w:t>
      </w:r>
      <w:proofErr w:type="spellEnd"/>
      <w:r>
        <w:t xml:space="preserve"> инфекции (COVID-19), соблюдать режим самоизоляции и принимать дополнительные меры при вынужденном выходе из дома;</w:t>
      </w:r>
    </w:p>
    <w:p w:rsidR="006E6536" w:rsidRDefault="006E6536">
      <w:pPr>
        <w:pStyle w:val="ConsPlusNormal"/>
        <w:jc w:val="both"/>
      </w:pPr>
      <w:r>
        <w:t xml:space="preserve">(в ред. постановлений Правительства Тюменской области от 18.06.2021 </w:t>
      </w:r>
      <w:hyperlink r:id="rId254" w:history="1">
        <w:r>
          <w:rPr>
            <w:color w:val="0000FF"/>
          </w:rPr>
          <w:t>N 345-п</w:t>
        </w:r>
      </w:hyperlink>
      <w:r>
        <w:t xml:space="preserve">, от 26.10.2021 </w:t>
      </w:r>
      <w:hyperlink r:id="rId255" w:history="1">
        <w:r>
          <w:rPr>
            <w:color w:val="0000FF"/>
          </w:rPr>
          <w:t>N 673-п</w:t>
        </w:r>
      </w:hyperlink>
      <w:r>
        <w:t>)</w:t>
      </w:r>
    </w:p>
    <w:p w:rsidR="006E6536" w:rsidRDefault="006E6536">
      <w:pPr>
        <w:pStyle w:val="ConsPlusNormal"/>
        <w:spacing w:before="220"/>
        <w:ind w:firstLine="540"/>
        <w:jc w:val="both"/>
      </w:pPr>
      <w:bookmarkStart w:id="13" w:name="P173"/>
      <w:bookmarkEnd w:id="13"/>
      <w:r>
        <w:lastRenderedPageBreak/>
        <w:t xml:space="preserve">16.2. Работодателям при наличии в штате или привлечении к работе на основании договоров гражданско-правового характера граждан старше 60 лет, граждан, имеющих заболевания согласно </w:t>
      </w:r>
      <w:hyperlink w:anchor="P271" w:history="1">
        <w:proofErr w:type="gramStart"/>
        <w:r>
          <w:rPr>
            <w:color w:val="0000FF"/>
          </w:rPr>
          <w:t>приложению</w:t>
        </w:r>
        <w:proofErr w:type="gramEnd"/>
        <w:r>
          <w:rPr>
            <w:color w:val="0000FF"/>
          </w:rPr>
          <w:t xml:space="preserve"> N 1</w:t>
        </w:r>
      </w:hyperlink>
      <w:r>
        <w:t xml:space="preserve"> к настоящему постановлению, обеспечить:</w:t>
      </w:r>
    </w:p>
    <w:p w:rsidR="006E6536" w:rsidRDefault="006E6536">
      <w:pPr>
        <w:pStyle w:val="ConsPlusNormal"/>
        <w:jc w:val="both"/>
      </w:pPr>
      <w:r>
        <w:t xml:space="preserve">(в ред. </w:t>
      </w:r>
      <w:hyperlink r:id="rId256" w:history="1">
        <w:r>
          <w:rPr>
            <w:color w:val="0000FF"/>
          </w:rPr>
          <w:t>постановления</w:t>
        </w:r>
      </w:hyperlink>
      <w:r>
        <w:t xml:space="preserve"> Правительства Тюменской области от 26.10.2021 N 673-п)</w:t>
      </w:r>
    </w:p>
    <w:p w:rsidR="006E6536" w:rsidRDefault="006E6536">
      <w:pPr>
        <w:pStyle w:val="ConsPlusNormal"/>
        <w:spacing w:before="220"/>
        <w:ind w:firstLine="540"/>
        <w:jc w:val="both"/>
      </w:pPr>
      <w:r>
        <w:t>отстранение указанных граждан от работы путем перевода (при наличии возможности) на дистанционный способ исполнения трудовых обязанностей или предоставления оплачиваемого отпуска (больничного), принятия иных решений, предусмотренных законодательством;</w:t>
      </w:r>
    </w:p>
    <w:p w:rsidR="006E6536" w:rsidRDefault="006E6536">
      <w:pPr>
        <w:pStyle w:val="ConsPlusNormal"/>
        <w:jc w:val="both"/>
      </w:pPr>
      <w:r>
        <w:t xml:space="preserve">(в ред. </w:t>
      </w:r>
      <w:hyperlink r:id="rId257" w:history="1">
        <w:r>
          <w:rPr>
            <w:color w:val="0000FF"/>
          </w:rPr>
          <w:t>постановления</w:t>
        </w:r>
      </w:hyperlink>
      <w:r>
        <w:t xml:space="preserve"> Правительства Тюменской области от 26.10.2021 N 673-п)</w:t>
      </w:r>
    </w:p>
    <w:p w:rsidR="006E6536" w:rsidRDefault="006E6536">
      <w:pPr>
        <w:pStyle w:val="ConsPlusNormal"/>
        <w:spacing w:before="220"/>
        <w:ind w:firstLine="540"/>
        <w:jc w:val="both"/>
      </w:pPr>
      <w:r>
        <w:t>перевод указанных граждан на дистанционный режим работы в течение 4 недель для вакцинации (в случае отсутствия медицинских показаний).</w:t>
      </w:r>
    </w:p>
    <w:p w:rsidR="006E6536" w:rsidRDefault="006E6536">
      <w:pPr>
        <w:pStyle w:val="ConsPlusNormal"/>
        <w:jc w:val="both"/>
      </w:pPr>
      <w:r>
        <w:t xml:space="preserve">(в ред. </w:t>
      </w:r>
      <w:hyperlink r:id="rId258" w:history="1">
        <w:r>
          <w:rPr>
            <w:color w:val="0000FF"/>
          </w:rPr>
          <w:t>постановления</w:t>
        </w:r>
      </w:hyperlink>
      <w:r>
        <w:t xml:space="preserve"> Правительства Тюменской области от 26.10.2021 N 673-п)</w:t>
      </w:r>
    </w:p>
    <w:p w:rsidR="006E6536" w:rsidRPr="00997928" w:rsidRDefault="006E6536">
      <w:pPr>
        <w:pStyle w:val="ConsPlusNormal"/>
        <w:spacing w:before="220"/>
        <w:ind w:firstLine="540"/>
        <w:jc w:val="both"/>
      </w:pPr>
      <w:r w:rsidRPr="00997928">
        <w:t xml:space="preserve">Режим самоизоляции может не применяться к руководителям и сотрудникам предприятий, организаций, учреждений, органов власти, органов местного самоуправления, к лицам, замещающим государственную или муниципальную должность, чье нахождение на рабочем месте или исполнение полномочий является критически важным для обеспечения функционирования предприятий, организаций, учреждений, органов власти, органов местного самоуправления, к работникам здравоохранения, а также к сотрудникам, указанным в </w:t>
      </w:r>
      <w:hyperlink w:anchor="P173" w:history="1">
        <w:r w:rsidRPr="00997928">
          <w:rPr>
            <w:color w:val="0000FF"/>
          </w:rPr>
          <w:t>абзаце первом</w:t>
        </w:r>
      </w:hyperlink>
      <w:r w:rsidRPr="00997928">
        <w:t xml:space="preserve"> настоящего подпункта, прошедшим вакцинацию против новой </w:t>
      </w:r>
      <w:proofErr w:type="spellStart"/>
      <w:r w:rsidRPr="00997928">
        <w:t>коронавирусной</w:t>
      </w:r>
      <w:proofErr w:type="spellEnd"/>
      <w:r w:rsidRPr="00997928">
        <w:t xml:space="preserve"> инфекции (COVID-19).</w:t>
      </w:r>
    </w:p>
    <w:p w:rsidR="006E6536" w:rsidRPr="00997928" w:rsidRDefault="006E6536">
      <w:pPr>
        <w:pStyle w:val="ConsPlusNormal"/>
        <w:jc w:val="both"/>
      </w:pPr>
      <w:r w:rsidRPr="00997928">
        <w:t xml:space="preserve">(в ред. </w:t>
      </w:r>
      <w:hyperlink r:id="rId259" w:history="1">
        <w:r w:rsidRPr="00997928">
          <w:rPr>
            <w:color w:val="0000FF"/>
          </w:rPr>
          <w:t>постановления</w:t>
        </w:r>
      </w:hyperlink>
      <w:r w:rsidRPr="00997928">
        <w:t xml:space="preserve"> Правительства Тюменской области от 23.07.2021 N 441-п)</w:t>
      </w:r>
    </w:p>
    <w:p w:rsidR="006E6536" w:rsidRPr="00997928" w:rsidRDefault="006E6536">
      <w:pPr>
        <w:pStyle w:val="ConsPlusNormal"/>
        <w:jc w:val="both"/>
      </w:pPr>
      <w:r w:rsidRPr="00997928">
        <w:t>(</w:t>
      </w:r>
      <w:proofErr w:type="spellStart"/>
      <w:r w:rsidRPr="00997928">
        <w:t>пп</w:t>
      </w:r>
      <w:proofErr w:type="spellEnd"/>
      <w:r w:rsidRPr="00997928">
        <w:t xml:space="preserve">. 16.2 в ред. </w:t>
      </w:r>
      <w:hyperlink r:id="rId260" w:history="1">
        <w:r w:rsidRPr="00997928">
          <w:rPr>
            <w:color w:val="0000FF"/>
          </w:rPr>
          <w:t>постановления</w:t>
        </w:r>
      </w:hyperlink>
      <w:r w:rsidRPr="00997928">
        <w:t xml:space="preserve"> Правительства Тюменской области от 20.11.2020 N 720-п)</w:t>
      </w:r>
    </w:p>
    <w:p w:rsidR="006E6536" w:rsidRPr="00997928" w:rsidRDefault="006E6536">
      <w:pPr>
        <w:pStyle w:val="ConsPlusNormal"/>
        <w:jc w:val="both"/>
        <w:rPr>
          <w:color w:val="FFFFFF" w:themeColor="background1"/>
        </w:rPr>
      </w:pPr>
      <w:r w:rsidRPr="00997928">
        <w:t xml:space="preserve">(п. 16 в ред. </w:t>
      </w:r>
      <w:hyperlink r:id="rId261" w:history="1">
        <w:r w:rsidRPr="00997928">
          <w:rPr>
            <w:color w:val="0000FF"/>
          </w:rPr>
          <w:t>постановления</w:t>
        </w:r>
      </w:hyperlink>
      <w:r w:rsidRPr="00997928">
        <w:t xml:space="preserve"> Правительства Тюменской области от 13.11.2020 N 708-п)</w:t>
      </w:r>
    </w:p>
    <w:p w:rsidR="006E6536" w:rsidRDefault="006E6536">
      <w:pPr>
        <w:pStyle w:val="ConsPlusNormal"/>
        <w:spacing w:before="220"/>
        <w:ind w:firstLine="540"/>
        <w:jc w:val="both"/>
      </w:pPr>
      <w:r>
        <w:t xml:space="preserve">17 - 18. Утратили силу с 16 января 2021 года. - </w:t>
      </w:r>
      <w:hyperlink r:id="rId262" w:history="1">
        <w:r>
          <w:rPr>
            <w:color w:val="0000FF"/>
          </w:rPr>
          <w:t>Постановление</w:t>
        </w:r>
      </w:hyperlink>
      <w:r>
        <w:t xml:space="preserve"> Правительства Тюменской области от 14.01.2021 N 2-п.</w:t>
      </w:r>
    </w:p>
    <w:p w:rsidR="006E6536" w:rsidRDefault="006E6536">
      <w:pPr>
        <w:pStyle w:val="ConsPlusNormal"/>
        <w:spacing w:before="220"/>
        <w:ind w:firstLine="540"/>
        <w:jc w:val="both"/>
      </w:pPr>
      <w:r>
        <w:t>17. Рекомендовать работодателям:</w:t>
      </w:r>
    </w:p>
    <w:p w:rsidR="006E6536" w:rsidRDefault="006E6536">
      <w:pPr>
        <w:pStyle w:val="ConsPlusNormal"/>
        <w:spacing w:before="220"/>
        <w:ind w:firstLine="540"/>
        <w:jc w:val="both"/>
      </w:pPr>
      <w:r>
        <w:t xml:space="preserve">17.1. обеспечить перевод не менее 30 процентов работников на дистанционный режим работы. При определении количества работников, подлежащих переводу, не учитывать лиц, прошедших вакцинацию против новой </w:t>
      </w:r>
      <w:proofErr w:type="spellStart"/>
      <w:r>
        <w:t>коронавирусной</w:t>
      </w:r>
      <w:proofErr w:type="spellEnd"/>
      <w:r>
        <w:t xml:space="preserve"> инфекции (COVID-19);</w:t>
      </w:r>
    </w:p>
    <w:p w:rsidR="006E6536" w:rsidRDefault="006E6536">
      <w:pPr>
        <w:pStyle w:val="ConsPlusNormal"/>
        <w:spacing w:before="220"/>
        <w:ind w:firstLine="540"/>
        <w:jc w:val="both"/>
      </w:pPr>
      <w:r>
        <w:t>17.2. принять меры, обеспечивающие допуск на работу сотрудников, приступающих к исполнению обязанностей по прибытии из отпусков, служебных командировок из других регионов Российской Федерации, при соблюдении одного из следующих условий:</w:t>
      </w:r>
    </w:p>
    <w:p w:rsidR="006E6536" w:rsidRDefault="006E6536">
      <w:pPr>
        <w:pStyle w:val="ConsPlusNormal"/>
        <w:jc w:val="both"/>
      </w:pPr>
      <w:r>
        <w:t xml:space="preserve">(в ред. </w:t>
      </w:r>
      <w:hyperlink r:id="rId263" w:history="1">
        <w:r>
          <w:rPr>
            <w:color w:val="0000FF"/>
          </w:rPr>
          <w:t>постановления</w:t>
        </w:r>
      </w:hyperlink>
      <w:r>
        <w:t xml:space="preserve"> Правительства Тюменской области от 28.06.2021 N 363-п)</w:t>
      </w:r>
    </w:p>
    <w:p w:rsidR="006E6536" w:rsidRDefault="006E6536">
      <w:pPr>
        <w:pStyle w:val="ConsPlusNormal"/>
        <w:spacing w:before="220"/>
        <w:ind w:firstLine="540"/>
        <w:jc w:val="both"/>
      </w:pPr>
      <w:r>
        <w:t xml:space="preserve">- наличие результата теста на ПЦР-исследование, в том числе экспресс-методом, подтверждающего отсутствие новой </w:t>
      </w:r>
      <w:proofErr w:type="spellStart"/>
      <w:r>
        <w:t>коронавирусной</w:t>
      </w:r>
      <w:proofErr w:type="spellEnd"/>
      <w:r>
        <w:t xml:space="preserve"> инфекции (COVID-19). Дата забора материала не должна превышать трех дней со дня прибытия в Тюменскую область;</w:t>
      </w:r>
    </w:p>
    <w:p w:rsidR="006E6536" w:rsidRDefault="006E6536">
      <w:pPr>
        <w:pStyle w:val="ConsPlusNormal"/>
        <w:spacing w:before="220"/>
        <w:ind w:firstLine="540"/>
        <w:jc w:val="both"/>
      </w:pPr>
      <w:r>
        <w:t>- наличие антител класса G (</w:t>
      </w:r>
      <w:proofErr w:type="spellStart"/>
      <w:r>
        <w:t>IgG</w:t>
      </w:r>
      <w:proofErr w:type="spellEnd"/>
      <w:r>
        <w:t>) к COVID-19. Срок действия такого результата исследования составляет 30 дней со дня сдачи биоматериала для проведения исследования;</w:t>
      </w:r>
    </w:p>
    <w:p w:rsidR="006E6536" w:rsidRDefault="006E6536">
      <w:pPr>
        <w:pStyle w:val="ConsPlusNormal"/>
        <w:spacing w:before="220"/>
        <w:ind w:firstLine="540"/>
        <w:jc w:val="both"/>
      </w:pPr>
      <w:r>
        <w:t xml:space="preserve">- прохождение вакцинации против новой </w:t>
      </w:r>
      <w:proofErr w:type="spellStart"/>
      <w:r>
        <w:t>коронавирусной</w:t>
      </w:r>
      <w:proofErr w:type="spellEnd"/>
      <w:r>
        <w:t xml:space="preserve"> инфекции (COVID-19);</w:t>
      </w:r>
    </w:p>
    <w:p w:rsidR="006E6536" w:rsidRDefault="006E6536">
      <w:pPr>
        <w:pStyle w:val="ConsPlusNormal"/>
        <w:spacing w:before="220"/>
        <w:ind w:firstLine="540"/>
        <w:jc w:val="both"/>
      </w:pPr>
      <w:r>
        <w:t xml:space="preserve">17.3. обеспечить проведение мероприятий, направленных на стимулирование работников к вакцинации против новой </w:t>
      </w:r>
      <w:proofErr w:type="spellStart"/>
      <w:r>
        <w:t>коронавирусной</w:t>
      </w:r>
      <w:proofErr w:type="spellEnd"/>
      <w:r>
        <w:t xml:space="preserve"> инфекции (COVID-19);</w:t>
      </w:r>
    </w:p>
    <w:p w:rsidR="006E6536" w:rsidRDefault="006E6536">
      <w:pPr>
        <w:pStyle w:val="ConsPlusNormal"/>
        <w:spacing w:before="220"/>
        <w:ind w:firstLine="540"/>
        <w:jc w:val="both"/>
      </w:pPr>
      <w:r>
        <w:t xml:space="preserve">17.4. предоставлять работникам, проходящим вакцинацию против новой </w:t>
      </w:r>
      <w:proofErr w:type="spellStart"/>
      <w:r>
        <w:t>коронавирусной</w:t>
      </w:r>
      <w:proofErr w:type="spellEnd"/>
      <w:r>
        <w:t xml:space="preserve"> инфекции (COVID-19), дополнительный день отдыха с сохранением заработной платы в день прохождения вакцинации против новой </w:t>
      </w:r>
      <w:proofErr w:type="spellStart"/>
      <w:r>
        <w:t>коронавирусной</w:t>
      </w:r>
      <w:proofErr w:type="spellEnd"/>
      <w:r>
        <w:t xml:space="preserve"> инфекции (COVID-19) и в день, следующий за днем вакцинации.</w:t>
      </w:r>
    </w:p>
    <w:p w:rsidR="006E6536" w:rsidRDefault="006E6536">
      <w:pPr>
        <w:pStyle w:val="ConsPlusNormal"/>
        <w:jc w:val="both"/>
      </w:pPr>
      <w:r>
        <w:t xml:space="preserve">(в ред. </w:t>
      </w:r>
      <w:hyperlink r:id="rId264" w:history="1">
        <w:r>
          <w:rPr>
            <w:color w:val="0000FF"/>
          </w:rPr>
          <w:t>постановления</w:t>
        </w:r>
      </w:hyperlink>
      <w:r>
        <w:t xml:space="preserve"> Правительства Тюменской области от 26.10.2021 N 673-п)</w:t>
      </w:r>
    </w:p>
    <w:p w:rsidR="006E6536" w:rsidRDefault="006E6536">
      <w:pPr>
        <w:pStyle w:val="ConsPlusNormal"/>
        <w:jc w:val="both"/>
      </w:pPr>
      <w:r>
        <w:lastRenderedPageBreak/>
        <w:t xml:space="preserve">(п. 17 введен </w:t>
      </w:r>
      <w:hyperlink r:id="rId265" w:history="1">
        <w:r>
          <w:rPr>
            <w:color w:val="0000FF"/>
          </w:rPr>
          <w:t>постановлением</w:t>
        </w:r>
      </w:hyperlink>
      <w:r>
        <w:t xml:space="preserve"> Правительства Тюменской области от 18.06.2021 N 345-п)</w:t>
      </w:r>
    </w:p>
    <w:p w:rsidR="006E6536" w:rsidRDefault="006E6536">
      <w:pPr>
        <w:pStyle w:val="ConsPlusNormal"/>
        <w:spacing w:before="220"/>
        <w:ind w:firstLine="540"/>
        <w:jc w:val="both"/>
      </w:pPr>
      <w:r>
        <w:t>18. Рекомендовать управляющим компаниям и организациям, осуществляющим эксплуатацию многоквартирных домов, возобновить обработку подъездов (мест общего пользования) дезинфицирующими средствами.</w:t>
      </w:r>
    </w:p>
    <w:p w:rsidR="006E6536" w:rsidRDefault="006E6536">
      <w:pPr>
        <w:pStyle w:val="ConsPlusNormal"/>
        <w:jc w:val="both"/>
      </w:pPr>
      <w:r>
        <w:t xml:space="preserve">(п. 18 введен </w:t>
      </w:r>
      <w:hyperlink r:id="rId266" w:history="1">
        <w:r>
          <w:rPr>
            <w:color w:val="0000FF"/>
          </w:rPr>
          <w:t>постановлением</w:t>
        </w:r>
      </w:hyperlink>
      <w:r>
        <w:t xml:space="preserve"> Правительства Тюменской области от 18.06.2021 N 345-п)</w:t>
      </w:r>
    </w:p>
    <w:p w:rsidR="006E6536" w:rsidRDefault="006E6536">
      <w:pPr>
        <w:pStyle w:val="ConsPlusNormal"/>
        <w:spacing w:before="220"/>
        <w:ind w:firstLine="540"/>
        <w:jc w:val="both"/>
      </w:pPr>
      <w:r>
        <w:t xml:space="preserve">19. Утратил силу с 4 сентября 2021 года. - </w:t>
      </w:r>
      <w:hyperlink r:id="rId267" w:history="1">
        <w:r>
          <w:rPr>
            <w:color w:val="0000FF"/>
          </w:rPr>
          <w:t>Постановление</w:t>
        </w:r>
      </w:hyperlink>
      <w:r>
        <w:t xml:space="preserve"> Правительства Тюменской области от 03.09.2021 N 499-п.</w:t>
      </w:r>
    </w:p>
    <w:p w:rsidR="006E6536" w:rsidRDefault="006E6536">
      <w:pPr>
        <w:pStyle w:val="ConsPlusNormal"/>
        <w:spacing w:before="220"/>
        <w:ind w:firstLine="540"/>
        <w:jc w:val="both"/>
      </w:pPr>
      <w:r>
        <w:t xml:space="preserve">19 - 19.4. Утратили силу. - </w:t>
      </w:r>
      <w:hyperlink r:id="rId268" w:history="1">
        <w:r>
          <w:rPr>
            <w:color w:val="0000FF"/>
          </w:rPr>
          <w:t>Постановление</w:t>
        </w:r>
      </w:hyperlink>
      <w:r>
        <w:t xml:space="preserve"> Правительства Тюменской области от 05.02.2021 N 54-п.</w:t>
      </w:r>
    </w:p>
    <w:p w:rsidR="006E6536" w:rsidRDefault="006E6536">
      <w:pPr>
        <w:pStyle w:val="ConsPlusNormal"/>
        <w:spacing w:before="220"/>
        <w:ind w:firstLine="540"/>
        <w:jc w:val="both"/>
      </w:pPr>
      <w:r>
        <w:t>19. С 27 октября 2021 года по 31 декабря 2021 года запретить юридическим лицам и индивидуальным предпринимателям, осуществляющим организацию зрелищно-развлекательных мероприятий, оказывающим услуги общественного питания, их проведение, оказание в период с 23.00 до 06.00 часов.</w:t>
      </w:r>
    </w:p>
    <w:p w:rsidR="006E6536" w:rsidRDefault="006E6536">
      <w:pPr>
        <w:pStyle w:val="ConsPlusNormal"/>
        <w:jc w:val="both"/>
      </w:pPr>
      <w:r>
        <w:t xml:space="preserve">(в ред. </w:t>
      </w:r>
      <w:hyperlink r:id="rId269" w:history="1">
        <w:r>
          <w:rPr>
            <w:color w:val="0000FF"/>
          </w:rPr>
          <w:t>постановления</w:t>
        </w:r>
      </w:hyperlink>
      <w:r>
        <w:t xml:space="preserve"> Правительства Тюменской области от 26.10.2021 N 673-п)</w:t>
      </w:r>
    </w:p>
    <w:p w:rsidR="006E6536" w:rsidRDefault="006E6536">
      <w:pPr>
        <w:pStyle w:val="ConsPlusNormal"/>
        <w:spacing w:before="220"/>
        <w:ind w:firstLine="540"/>
        <w:jc w:val="both"/>
      </w:pPr>
      <w:bookmarkStart w:id="14" w:name="P201"/>
      <w:bookmarkEnd w:id="14"/>
      <w:r>
        <w:t>Ограничения времени оказания услуг общественного питания, установленные настоящим пунктом, не распространяются на предприятия общественного питания, осуществляющие деятельность по обслуживанию пассажиров в аэропортах, на железнодорожных вокзалах, на автовокзалах и автостанциях; предприятия общественного питания придорожного сервиса, осуществляющие обслуживание участников дорожного движения на автомобильных дорогах общего пользования федерального значения; предприятия общественного питания, осуществляющие деятельность по изготовлению и доставке потребителям по их заказам продукции общественного питания и розничной продаже продукции общественного питания без потребления указанной продукции в зале предприятия общественного питания; предприятия общественного питания, расположенные в гостиницах и предоставляющие услуги питания потребителям гостиничных услуг.</w:t>
      </w:r>
    </w:p>
    <w:p w:rsidR="006E6536" w:rsidRDefault="006E6536">
      <w:pPr>
        <w:pStyle w:val="ConsPlusNormal"/>
        <w:jc w:val="both"/>
      </w:pPr>
      <w:r>
        <w:t xml:space="preserve">(п. 19 введен </w:t>
      </w:r>
      <w:hyperlink r:id="rId270" w:history="1">
        <w:r>
          <w:rPr>
            <w:color w:val="0000FF"/>
          </w:rPr>
          <w:t>постановлением</w:t>
        </w:r>
      </w:hyperlink>
      <w:r>
        <w:t xml:space="preserve"> Правительства Тюменской области от 20.10.2021 N 656-п)</w:t>
      </w:r>
    </w:p>
    <w:p w:rsidR="006E6536" w:rsidRDefault="006E6536">
      <w:pPr>
        <w:pStyle w:val="ConsPlusNormal"/>
        <w:spacing w:before="220"/>
        <w:ind w:firstLine="540"/>
        <w:jc w:val="both"/>
      </w:pPr>
      <w:r>
        <w:t>20. С 25 октября 2021 года по 31 декабря 2021 года обязать юридических лиц и индивидуальных предпринимателей, осуществляющих эксплуатацию и управление торговыми центрами, торгово-развлекательными центрами, осуществлять допуск несовершеннолетних (лиц, не достигших 18 лет) в торговые центры, торгово-развлекательные центры исключительно в сопровождении родителей или иных законных представителей.</w:t>
      </w:r>
    </w:p>
    <w:p w:rsidR="006E6536" w:rsidRDefault="006E6536">
      <w:pPr>
        <w:pStyle w:val="ConsPlusNormal"/>
        <w:spacing w:before="220"/>
        <w:ind w:firstLine="540"/>
        <w:jc w:val="both"/>
      </w:pPr>
      <w:r>
        <w:t>В случае возникновения сомнения в достижении посетителем совершеннолетия осуществлять допуск на территорию торгового центра, торгово-развлекательного центра по предъявлении посетителем документа, позволяющего установить возраст посетителя.</w:t>
      </w:r>
    </w:p>
    <w:p w:rsidR="006E6536" w:rsidRDefault="006E6536">
      <w:pPr>
        <w:pStyle w:val="ConsPlusNormal"/>
        <w:jc w:val="both"/>
      </w:pPr>
      <w:r>
        <w:t xml:space="preserve">(п. 20 введен </w:t>
      </w:r>
      <w:hyperlink r:id="rId271" w:history="1">
        <w:r>
          <w:rPr>
            <w:color w:val="0000FF"/>
          </w:rPr>
          <w:t>постановлением</w:t>
        </w:r>
      </w:hyperlink>
      <w:r>
        <w:t xml:space="preserve"> Правительства Тюменской области от 20.10.2021 N 656-п)</w:t>
      </w:r>
    </w:p>
    <w:p w:rsidR="006E6536" w:rsidRDefault="006E6536">
      <w:pPr>
        <w:pStyle w:val="ConsPlusNormal"/>
        <w:spacing w:before="220"/>
        <w:ind w:firstLine="540"/>
        <w:jc w:val="both"/>
      </w:pPr>
      <w:r>
        <w:t>21. С 8 ноября 2021 года посещение гражданами, достигшими возраста 18 лет, театров, кинотеатров (кинозалов), концертных залов, цирков, объектов спорта при проведении на них муниципальных, региональных, межрегиональных, всероссийских и международных физкультурных мероприятий, спортивных мероприятий допускается при наличии у таких граждан:</w:t>
      </w:r>
    </w:p>
    <w:p w:rsidR="006E6536" w:rsidRDefault="006E6536">
      <w:pPr>
        <w:pStyle w:val="ConsPlusNormal"/>
        <w:spacing w:before="220"/>
        <w:ind w:firstLine="540"/>
        <w:jc w:val="both"/>
      </w:pPr>
      <w:r>
        <w:t xml:space="preserve">QR-кода, оформленного с использованием Единого портала государственных и муниципальных услуг (функций), или медицинского документа, подтверждающих наличие у гражданина вакцинации против новой </w:t>
      </w:r>
      <w:proofErr w:type="spellStart"/>
      <w:r>
        <w:t>коронавирусной</w:t>
      </w:r>
      <w:proofErr w:type="spellEnd"/>
      <w:r>
        <w:t xml:space="preserve"> инфекции (COVID-19) в течение последних 12 месяцев либо перенесенное заболевание COVID-19 в течение последних 6 месяцев, а также документа, удостоверяющего личность гражданина. QR-код предъявляется гражданином на электронных устройствах или на бумажном носителе в формате, позволяющем сканировать его камерой смартфона, планшета, иного подобного устройства;</w:t>
      </w:r>
    </w:p>
    <w:p w:rsidR="006E6536" w:rsidRDefault="006E6536">
      <w:pPr>
        <w:pStyle w:val="ConsPlusNormal"/>
        <w:spacing w:before="220"/>
        <w:ind w:firstLine="540"/>
        <w:jc w:val="both"/>
      </w:pPr>
      <w:r>
        <w:lastRenderedPageBreak/>
        <w:t>медицинского документа, подтверждающего наличие медицинских противопоказаний, заверенного лечащим врачом и руководителем (заместителем руководителя) медицинской организации, и отрицательного результата лабораторного исследования на COVID-19 методом ПЦР, полученного не позднее чем за 72 часа.</w:t>
      </w:r>
    </w:p>
    <w:p w:rsidR="006E6536" w:rsidRDefault="006E6536">
      <w:pPr>
        <w:pStyle w:val="ConsPlusNormal"/>
        <w:jc w:val="both"/>
      </w:pPr>
      <w:r>
        <w:t xml:space="preserve">(п. 21 в ред. </w:t>
      </w:r>
      <w:hyperlink r:id="rId272" w:history="1">
        <w:r>
          <w:rPr>
            <w:color w:val="0000FF"/>
          </w:rPr>
          <w:t>постановления</w:t>
        </w:r>
      </w:hyperlink>
      <w:r>
        <w:t xml:space="preserve"> Правительства Тюменской области от 26.10.2021 N 673-п)</w:t>
      </w:r>
    </w:p>
    <w:p w:rsidR="006E6536" w:rsidRDefault="006E6536">
      <w:pPr>
        <w:pStyle w:val="ConsPlusNormal"/>
        <w:spacing w:before="220"/>
        <w:ind w:firstLine="540"/>
        <w:jc w:val="both"/>
      </w:pPr>
      <w:r>
        <w:t>22. В период с 30 октября 2021 года по 7 ноября 2021 года рекомендовать гражданам не посещать религиозные объекты в Тюменской области.</w:t>
      </w:r>
    </w:p>
    <w:p w:rsidR="006E6536" w:rsidRDefault="006E6536">
      <w:pPr>
        <w:pStyle w:val="ConsPlusNormal"/>
        <w:jc w:val="both"/>
      </w:pPr>
      <w:r>
        <w:t xml:space="preserve">(п. 22 введен </w:t>
      </w:r>
      <w:hyperlink r:id="rId273" w:history="1">
        <w:r>
          <w:rPr>
            <w:color w:val="0000FF"/>
          </w:rPr>
          <w:t>постановлением</w:t>
        </w:r>
      </w:hyperlink>
      <w:r>
        <w:t xml:space="preserve"> Правительства Тюменской области от 26.10.2021 N 673-п)</w:t>
      </w:r>
    </w:p>
    <w:p w:rsidR="006E6536" w:rsidRDefault="006E6536">
      <w:pPr>
        <w:pStyle w:val="ConsPlusNormal"/>
        <w:spacing w:before="220"/>
        <w:ind w:firstLine="540"/>
        <w:jc w:val="both"/>
      </w:pPr>
      <w:r>
        <w:t xml:space="preserve">23. Установить, что в период с 30 октября 2021 года по 7 ноября 2021 года деятельность юридических лиц, индивидуальных предпринимателей (далее - организации), указанных в </w:t>
      </w:r>
      <w:hyperlink w:anchor="P39" w:history="1">
        <w:r>
          <w:rPr>
            <w:color w:val="0000FF"/>
          </w:rPr>
          <w:t>пунктах 3</w:t>
        </w:r>
      </w:hyperlink>
      <w:r>
        <w:t xml:space="preserve">, </w:t>
      </w:r>
      <w:hyperlink w:anchor="P126" w:history="1">
        <w:r>
          <w:rPr>
            <w:color w:val="0000FF"/>
          </w:rPr>
          <w:t>8</w:t>
        </w:r>
      </w:hyperlink>
      <w:r>
        <w:t xml:space="preserve">, </w:t>
      </w:r>
      <w:hyperlink w:anchor="P149" w:history="1">
        <w:r>
          <w:rPr>
            <w:color w:val="0000FF"/>
          </w:rPr>
          <w:t>11</w:t>
        </w:r>
      </w:hyperlink>
      <w:r>
        <w:t xml:space="preserve"> настоящего постановления, осуществляется с учетом положений </w:t>
      </w:r>
      <w:hyperlink w:anchor="P214" w:history="1">
        <w:r>
          <w:rPr>
            <w:color w:val="0000FF"/>
          </w:rPr>
          <w:t>пункта 24</w:t>
        </w:r>
      </w:hyperlink>
      <w:r>
        <w:t xml:space="preserve"> настоящего постановления.</w:t>
      </w:r>
    </w:p>
    <w:p w:rsidR="006E6536" w:rsidRDefault="006E6536">
      <w:pPr>
        <w:pStyle w:val="ConsPlusNormal"/>
        <w:jc w:val="both"/>
      </w:pPr>
      <w:r>
        <w:t xml:space="preserve">(п. 23 введен </w:t>
      </w:r>
      <w:hyperlink r:id="rId274" w:history="1">
        <w:r>
          <w:rPr>
            <w:color w:val="0000FF"/>
          </w:rPr>
          <w:t>постановлением</w:t>
        </w:r>
      </w:hyperlink>
      <w:r>
        <w:t xml:space="preserve"> Правительства Тюменской области от 26.10.2021 N 673-п)</w:t>
      </w:r>
    </w:p>
    <w:p w:rsidR="006E6536" w:rsidRPr="00997928" w:rsidRDefault="006E6536">
      <w:pPr>
        <w:pStyle w:val="ConsPlusNormal"/>
        <w:spacing w:before="220"/>
        <w:ind w:firstLine="540"/>
        <w:jc w:val="both"/>
      </w:pPr>
      <w:bookmarkStart w:id="15" w:name="P214"/>
      <w:bookmarkEnd w:id="15"/>
      <w:r w:rsidRPr="00997928">
        <w:t>24. Приостановить с 30 октября 2021 года по 7 ноября 2021 года в Тюменской области деятельность:</w:t>
      </w:r>
    </w:p>
    <w:p w:rsidR="006E6536" w:rsidRPr="00997928" w:rsidRDefault="006E6536">
      <w:pPr>
        <w:pStyle w:val="ConsPlusNormal"/>
        <w:spacing w:before="220"/>
        <w:ind w:firstLine="540"/>
        <w:jc w:val="both"/>
      </w:pPr>
      <w:r w:rsidRPr="00997928">
        <w:t>24.1. предприятий розничной торговли, за исключением:</w:t>
      </w:r>
    </w:p>
    <w:p w:rsidR="006E6536" w:rsidRPr="00997928" w:rsidRDefault="006E6536">
      <w:pPr>
        <w:pStyle w:val="ConsPlusNormal"/>
        <w:spacing w:before="220"/>
        <w:ind w:firstLine="540"/>
        <w:jc w:val="both"/>
      </w:pPr>
      <w:r w:rsidRPr="00997928">
        <w:t>аптек, аптечных пунктов;</w:t>
      </w:r>
    </w:p>
    <w:p w:rsidR="006E6536" w:rsidRPr="00997928" w:rsidRDefault="006E6536">
      <w:pPr>
        <w:pStyle w:val="ConsPlusNormal"/>
        <w:spacing w:before="220"/>
        <w:ind w:firstLine="540"/>
        <w:jc w:val="both"/>
      </w:pPr>
      <w:r w:rsidRPr="00997928">
        <w:t>торговых объектов, осуществляющих реализацию универсального ассортимента продовольственных товаров, а также специализированных магазинов продовольственных товаров;</w:t>
      </w:r>
    </w:p>
    <w:p w:rsidR="006E6536" w:rsidRPr="00997928" w:rsidRDefault="006E6536">
      <w:pPr>
        <w:pStyle w:val="ConsPlusNormal"/>
        <w:spacing w:before="220"/>
        <w:ind w:firstLine="540"/>
        <w:jc w:val="both"/>
      </w:pPr>
      <w:r w:rsidRPr="00997928">
        <w:t xml:space="preserve">специализированных торговых объектов, осуществляющих реализацию </w:t>
      </w:r>
      <w:proofErr w:type="spellStart"/>
      <w:r w:rsidRPr="00997928">
        <w:t>зоотоваров</w:t>
      </w:r>
      <w:proofErr w:type="spellEnd"/>
      <w:r w:rsidRPr="00997928">
        <w:t>, медицинских изделий, оптико-офтальмологических изделий (оборудования), технических средств реабилитации;</w:t>
      </w:r>
    </w:p>
    <w:p w:rsidR="006E6536" w:rsidRPr="00997928" w:rsidRDefault="006E6536">
      <w:pPr>
        <w:pStyle w:val="ConsPlusNormal"/>
        <w:spacing w:before="220"/>
        <w:ind w:firstLine="540"/>
        <w:jc w:val="both"/>
      </w:pPr>
      <w:r w:rsidRPr="00997928">
        <w:t xml:space="preserve">интернет-магазинов и предприятий розничной торговли, осуществляющих дистанционную торговлю, </w:t>
      </w:r>
      <w:proofErr w:type="spellStart"/>
      <w:r w:rsidRPr="00997928">
        <w:t>интернет-торговлю</w:t>
      </w:r>
      <w:proofErr w:type="spellEnd"/>
      <w:r w:rsidRPr="00997928">
        <w:t>, без доступа покупателей в торговый зал;</w:t>
      </w:r>
    </w:p>
    <w:p w:rsidR="006E6536" w:rsidRPr="00997928" w:rsidRDefault="006E6536">
      <w:pPr>
        <w:pStyle w:val="ConsPlusNormal"/>
        <w:spacing w:before="220"/>
        <w:ind w:firstLine="540"/>
        <w:jc w:val="both"/>
      </w:pPr>
      <w:r w:rsidRPr="00997928">
        <w:t xml:space="preserve">24.2. торгово-развлекательных центров, торговых центров и торговых комплексов, за исключением расположенных на их территории торговых объектов, осуществляющих реализацию универсального ассортимента продовольственных товаров (супермаркетов и гипермаркетов) и следующих объектов, расположенных в торговой галерее </w:t>
      </w:r>
      <w:proofErr w:type="spellStart"/>
      <w:r w:rsidRPr="00997928">
        <w:t>прикассовой</w:t>
      </w:r>
      <w:proofErr w:type="spellEnd"/>
      <w:r w:rsidRPr="00997928">
        <w:t xml:space="preserve"> зоны супермаркетов и гипермаркетов:</w:t>
      </w:r>
    </w:p>
    <w:p w:rsidR="006E6536" w:rsidRPr="00997928" w:rsidRDefault="006E6536">
      <w:pPr>
        <w:pStyle w:val="ConsPlusNormal"/>
        <w:spacing w:before="220"/>
        <w:ind w:firstLine="540"/>
        <w:jc w:val="both"/>
      </w:pPr>
      <w:r w:rsidRPr="00997928">
        <w:t>аптек, аптечных пунктов;</w:t>
      </w:r>
    </w:p>
    <w:p w:rsidR="006E6536" w:rsidRPr="00997928" w:rsidRDefault="006E6536">
      <w:pPr>
        <w:pStyle w:val="ConsPlusNormal"/>
        <w:spacing w:before="220"/>
        <w:ind w:firstLine="540"/>
        <w:jc w:val="both"/>
      </w:pPr>
      <w:r w:rsidRPr="00997928">
        <w:t>торговых объектов, осуществляющих реализацию универсального ассортимента продовольственных товаров, а также специализированных магазинов продовольственных товаров;</w:t>
      </w:r>
    </w:p>
    <w:p w:rsidR="006E6536" w:rsidRPr="00997928" w:rsidRDefault="006E6536">
      <w:pPr>
        <w:pStyle w:val="ConsPlusNormal"/>
        <w:spacing w:before="220"/>
        <w:ind w:firstLine="540"/>
        <w:jc w:val="both"/>
      </w:pPr>
      <w:r w:rsidRPr="00997928">
        <w:t xml:space="preserve">специализированных торговых объектов, осуществляющих реализацию </w:t>
      </w:r>
      <w:proofErr w:type="spellStart"/>
      <w:r w:rsidRPr="00997928">
        <w:t>зоотоваров</w:t>
      </w:r>
      <w:proofErr w:type="spellEnd"/>
      <w:r w:rsidRPr="00997928">
        <w:t>, медицинских изделий, оптико-офтальмологических изделий (оборудования), технических средств реабилитации;</w:t>
      </w:r>
    </w:p>
    <w:p w:rsidR="006E6536" w:rsidRPr="00997928" w:rsidRDefault="006E6536">
      <w:pPr>
        <w:pStyle w:val="ConsPlusNormal"/>
        <w:spacing w:before="220"/>
        <w:ind w:firstLine="540"/>
        <w:jc w:val="both"/>
      </w:pPr>
      <w:r w:rsidRPr="00997928">
        <w:t>предприятий общественного питания, осуществляющих деятельность по изготовлению и доставке потребителям по их заказам продукции общественного питания, и розничной продажи продукции общественного питания без потребления указанной продукции в зале предприятия общественного питания);</w:t>
      </w:r>
    </w:p>
    <w:p w:rsidR="006E6536" w:rsidRPr="00997928" w:rsidRDefault="006E6536">
      <w:pPr>
        <w:pStyle w:val="ConsPlusNormal"/>
        <w:spacing w:before="220"/>
        <w:ind w:firstLine="540"/>
        <w:jc w:val="both"/>
      </w:pPr>
      <w:r w:rsidRPr="00997928">
        <w:t xml:space="preserve">24.3. предприятий общественного питания, за исключением деятельности по изготовлению и доставке потребителям по их заказам продукции общественного питания, и розничной продажи продукции общественного питания без потребления указанной продукции в зале предприятия </w:t>
      </w:r>
      <w:r w:rsidRPr="00997928">
        <w:lastRenderedPageBreak/>
        <w:t>общественного питания.</w:t>
      </w:r>
    </w:p>
    <w:p w:rsidR="006E6536" w:rsidRDefault="006E6536">
      <w:pPr>
        <w:pStyle w:val="ConsPlusNormal"/>
        <w:spacing w:before="220"/>
        <w:ind w:firstLine="540"/>
        <w:jc w:val="both"/>
      </w:pPr>
      <w:r w:rsidRPr="00997928">
        <w:t xml:space="preserve">Данные ограничения не распространяются на предприятия общественного питания, указанные в </w:t>
      </w:r>
      <w:hyperlink w:anchor="P201" w:history="1">
        <w:r w:rsidRPr="00997928">
          <w:rPr>
            <w:color w:val="0000FF"/>
          </w:rPr>
          <w:t>абзаце втором пункта 19</w:t>
        </w:r>
      </w:hyperlink>
      <w:r w:rsidRPr="00997928">
        <w:t xml:space="preserve"> настоящего постановления, а также столовые, буфеты, кафе и иные предприятия питания, осуществляющие организацию питания исключительно для работников организаций;</w:t>
      </w:r>
    </w:p>
    <w:p w:rsidR="006E6536" w:rsidRDefault="006E6536">
      <w:pPr>
        <w:pStyle w:val="ConsPlusNormal"/>
        <w:spacing w:before="220"/>
        <w:ind w:firstLine="540"/>
        <w:jc w:val="both"/>
      </w:pPr>
      <w:r>
        <w:t>24.4. предприятий (организаций) бытового обслуживания населения независимо от организационно-правовой формы, оказывающих бытовые услуги, за исключением предприятий (организаций), оказывающих ритуальные услуги, услуги по пошиву средств индивидуальной защиты, а также услуги, оказываемые дистанционным способом, в том числе с условием доставки;</w:t>
      </w:r>
    </w:p>
    <w:p w:rsidR="006E6536" w:rsidRDefault="006E6536">
      <w:pPr>
        <w:pStyle w:val="ConsPlusNormal"/>
        <w:spacing w:before="220"/>
        <w:ind w:firstLine="540"/>
        <w:jc w:val="both"/>
      </w:pPr>
      <w:r>
        <w:t>24.5. туристских баз и баз отдыха, аквапарков, СПА-комплексов, банно-оздоровительных комплексов, фитнес-комплексов, бассейнов, фитнес-клубов, салонов красоты, косметических салонов, соляриев, массажных салонов, спортивных объектов;</w:t>
      </w:r>
    </w:p>
    <w:p w:rsidR="006E6536" w:rsidRDefault="006E6536">
      <w:pPr>
        <w:pStyle w:val="ConsPlusNormal"/>
        <w:spacing w:before="220"/>
        <w:ind w:firstLine="540"/>
        <w:jc w:val="both"/>
      </w:pPr>
      <w:r>
        <w:t>24.6. театров, кинотеатров, концертных залов, учреждений культуры, цирков, в том числе в целях проведения репетиций творческих коллективов без участия зрителей, выставочных залов, библиотек, музеев, за исключением административно-управленческого персонала;</w:t>
      </w:r>
    </w:p>
    <w:p w:rsidR="006E6536" w:rsidRDefault="006E6536">
      <w:pPr>
        <w:pStyle w:val="ConsPlusNormal"/>
        <w:spacing w:before="220"/>
        <w:ind w:firstLine="540"/>
        <w:jc w:val="both"/>
      </w:pPr>
      <w:r>
        <w:t>24.7.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том числе в парках культуры и отдыха;</w:t>
      </w:r>
    </w:p>
    <w:p w:rsidR="006E6536" w:rsidRDefault="006E6536">
      <w:pPr>
        <w:pStyle w:val="ConsPlusNormal"/>
        <w:spacing w:before="220"/>
        <w:ind w:firstLine="540"/>
        <w:jc w:val="both"/>
      </w:pPr>
      <w:r>
        <w:t>24.8. организаций, осуществляющих проведение досуговых, развлекательных, зрелищных, рекламных мероприятий, игровых мероприятий, мастер-классов, культурных, выставочных, просветительских мероприятий, иных подобных мероприятий с очным присутствием граждан, ночных клубов (дискотек), караоке, боулинг-клубов, картинг-центров, кальянных;</w:t>
      </w:r>
    </w:p>
    <w:p w:rsidR="006E6536" w:rsidRDefault="006E6536">
      <w:pPr>
        <w:pStyle w:val="ConsPlusNormal"/>
        <w:spacing w:before="220"/>
        <w:ind w:firstLine="540"/>
        <w:jc w:val="both"/>
      </w:pPr>
      <w:r>
        <w:t>24.9. аттракционов (временно устанавливаемых (перевозимых) и стационарных);</w:t>
      </w:r>
    </w:p>
    <w:p w:rsidR="006E6536" w:rsidRDefault="006E6536">
      <w:pPr>
        <w:pStyle w:val="ConsPlusNormal"/>
        <w:spacing w:before="220"/>
        <w:ind w:firstLine="540"/>
        <w:jc w:val="both"/>
      </w:pPr>
      <w:r>
        <w:t>24.10. зоопарков, за исключением расположенных на открытом воздухе.</w:t>
      </w:r>
    </w:p>
    <w:p w:rsidR="006E6536" w:rsidRDefault="006E6536">
      <w:pPr>
        <w:pStyle w:val="ConsPlusNormal"/>
        <w:jc w:val="both"/>
      </w:pPr>
      <w:r>
        <w:t xml:space="preserve">(п. 24 введен </w:t>
      </w:r>
      <w:hyperlink r:id="rId275" w:history="1">
        <w:r>
          <w:rPr>
            <w:color w:val="0000FF"/>
          </w:rPr>
          <w:t>постановлением</w:t>
        </w:r>
      </w:hyperlink>
      <w:r>
        <w:t xml:space="preserve"> Правительства Тюменской области от 26.10.2021 N 673-п)</w:t>
      </w:r>
    </w:p>
    <w:p w:rsidR="006E6536" w:rsidRPr="00997928" w:rsidRDefault="006E6536">
      <w:pPr>
        <w:pStyle w:val="ConsPlusNormal"/>
        <w:spacing w:before="220"/>
        <w:ind w:firstLine="540"/>
        <w:jc w:val="both"/>
      </w:pPr>
      <w:r w:rsidRPr="00997928">
        <w:t xml:space="preserve">25. Ограничения, установленные </w:t>
      </w:r>
      <w:hyperlink w:anchor="P214" w:history="1">
        <w:r w:rsidRPr="00997928">
          <w:rPr>
            <w:color w:val="0000FF"/>
          </w:rPr>
          <w:t>пунктом 24</w:t>
        </w:r>
      </w:hyperlink>
      <w:r w:rsidRPr="00997928">
        <w:t xml:space="preserve"> настоящего постановления, не распространяются на следующие организации:</w:t>
      </w:r>
    </w:p>
    <w:p w:rsidR="006E6536" w:rsidRPr="00997928" w:rsidRDefault="006E6536">
      <w:pPr>
        <w:pStyle w:val="ConsPlusNormal"/>
        <w:spacing w:before="220"/>
        <w:ind w:firstLine="540"/>
        <w:jc w:val="both"/>
      </w:pPr>
      <w:r w:rsidRPr="00997928">
        <w:t>25.1. непрерывно действующие организации, организации, имеющие оборудование, предназначенное для непрерывного технологического процесса;</w:t>
      </w:r>
    </w:p>
    <w:p w:rsidR="006E6536" w:rsidRPr="00997928" w:rsidRDefault="006E6536">
      <w:pPr>
        <w:pStyle w:val="ConsPlusNormal"/>
        <w:spacing w:before="220"/>
        <w:ind w:firstLine="540"/>
        <w:jc w:val="both"/>
      </w:pPr>
      <w:r w:rsidRPr="00997928">
        <w:t>25.2.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6E6536" w:rsidRPr="00997928" w:rsidRDefault="006E6536">
      <w:pPr>
        <w:pStyle w:val="ConsPlusNormal"/>
        <w:spacing w:before="220"/>
        <w:ind w:firstLine="540"/>
        <w:jc w:val="both"/>
      </w:pPr>
      <w:r w:rsidRPr="00997928">
        <w:t>25.3. осуществляющие неотложные ремонтные и погрузочно-разгрузочные работы;</w:t>
      </w:r>
    </w:p>
    <w:p w:rsidR="006E6536" w:rsidRPr="00997928" w:rsidRDefault="006E6536">
      <w:pPr>
        <w:pStyle w:val="ConsPlusNormal"/>
        <w:spacing w:before="220"/>
        <w:ind w:firstLine="540"/>
        <w:jc w:val="both"/>
      </w:pPr>
      <w:r w:rsidRPr="00997928">
        <w:t>25.4. предоставляющие финансовые услуги в части неотложных функций (в первую очередь услуги по расчетам и платежам);</w:t>
      </w:r>
    </w:p>
    <w:p w:rsidR="006E6536" w:rsidRPr="00997928" w:rsidRDefault="006E6536">
      <w:pPr>
        <w:pStyle w:val="ConsPlusNormal"/>
        <w:spacing w:before="220"/>
        <w:ind w:firstLine="540"/>
        <w:jc w:val="both"/>
      </w:pPr>
      <w:r w:rsidRPr="00997928">
        <w:t>25.5. осуществляющие ремонт служебного автотранспорта, принадлежащего организациям, деятельность которых не приостановлена, а также грузового автотранспорта, принадлежащего физическим лицам;</w:t>
      </w:r>
    </w:p>
    <w:p w:rsidR="006E6536" w:rsidRDefault="006E6536">
      <w:pPr>
        <w:pStyle w:val="ConsPlusNormal"/>
        <w:spacing w:before="220"/>
        <w:ind w:firstLine="540"/>
        <w:jc w:val="both"/>
      </w:pPr>
      <w:r w:rsidRPr="00997928">
        <w:t>25</w:t>
      </w:r>
      <w:proofErr w:type="gramStart"/>
      <w:r w:rsidRPr="00997928">
        <w:t>.</w:t>
      </w:r>
      <w:proofErr w:type="gramEnd"/>
      <w:r w:rsidRPr="00997928">
        <w:t>6. деятельность которых организована в дистанционном режиме работы, по месту проживания (пребывания) работников;</w:t>
      </w:r>
    </w:p>
    <w:p w:rsidR="006E6536" w:rsidRDefault="006E6536">
      <w:pPr>
        <w:pStyle w:val="ConsPlusNormal"/>
        <w:spacing w:before="220"/>
        <w:ind w:firstLine="540"/>
        <w:jc w:val="both"/>
      </w:pPr>
      <w:r>
        <w:lastRenderedPageBreak/>
        <w:t>25.7. государственные ветеринарные учреждения Тюменской области, ветеринарные клиники в части оказания ветеринарных услуг, требующих оказания экстренной или неотложной ветеринарной помощи;</w:t>
      </w:r>
    </w:p>
    <w:p w:rsidR="006E6536" w:rsidRDefault="006E6536">
      <w:pPr>
        <w:pStyle w:val="ConsPlusNormal"/>
        <w:spacing w:before="220"/>
        <w:ind w:firstLine="540"/>
        <w:jc w:val="both"/>
      </w:pPr>
      <w:r>
        <w:t>25.8. осуществляющие сбор, транспортировку и переработку биологических отходов агропромышленного комплекса;</w:t>
      </w:r>
    </w:p>
    <w:p w:rsidR="006E6536" w:rsidRDefault="006E6536">
      <w:pPr>
        <w:pStyle w:val="ConsPlusNormal"/>
        <w:spacing w:before="220"/>
        <w:ind w:firstLine="540"/>
        <w:jc w:val="both"/>
      </w:pPr>
      <w:r>
        <w:t>25.9. предоставляющие дошкольное образование и (или) оказывающие услуги по присмотру и уходу за детьми дошкольного возраста (в части деятельности дежурных групп, созданных в этих организациях);</w:t>
      </w:r>
    </w:p>
    <w:p w:rsidR="006E6536" w:rsidRDefault="006E6536">
      <w:pPr>
        <w:pStyle w:val="ConsPlusNormal"/>
        <w:spacing w:before="220"/>
        <w:ind w:firstLine="540"/>
        <w:jc w:val="both"/>
      </w:pPr>
      <w:r>
        <w:t>25.10. оказывающие нотариальные и адвокатские услуги - в части услуг, носящих неотложный характер.</w:t>
      </w:r>
    </w:p>
    <w:p w:rsidR="006E6536" w:rsidRDefault="006E6536">
      <w:pPr>
        <w:pStyle w:val="ConsPlusNormal"/>
        <w:jc w:val="both"/>
      </w:pPr>
      <w:r>
        <w:t xml:space="preserve">(п. 25 введен </w:t>
      </w:r>
      <w:hyperlink r:id="rId276" w:history="1">
        <w:r>
          <w:rPr>
            <w:color w:val="0000FF"/>
          </w:rPr>
          <w:t>постановлением</w:t>
        </w:r>
      </w:hyperlink>
      <w:r>
        <w:t xml:space="preserve"> Правительства Тюменской области от 26.10.2021 N 673-п)</w:t>
      </w:r>
    </w:p>
    <w:p w:rsidR="006E6536" w:rsidRPr="00997928" w:rsidRDefault="006E6536">
      <w:pPr>
        <w:pStyle w:val="ConsPlusNormal"/>
        <w:spacing w:before="220"/>
        <w:ind w:firstLine="540"/>
        <w:jc w:val="both"/>
      </w:pPr>
      <w:r w:rsidRPr="00997928">
        <w:t>26. Приостановить с 30 октября 2021 года по 7 ноября 2021 года предоставление государственных и муниципальных услуг в помещениях, занимаемых исполнительными органами государственной власти Тюменской области, органами местного самоуправления муниципальных образований Тюменской области, ГАУ ТО</w:t>
      </w:r>
      <w:bookmarkStart w:id="16" w:name="_GoBack"/>
      <w:r w:rsidRPr="00997928">
        <w:t xml:space="preserve"> </w:t>
      </w:r>
      <w:bookmarkEnd w:id="16"/>
      <w:r w:rsidRPr="00997928">
        <w:t>"МФЦ", за исключением государственных услуг:</w:t>
      </w:r>
    </w:p>
    <w:p w:rsidR="006E6536" w:rsidRDefault="006E6536">
      <w:pPr>
        <w:pStyle w:val="ConsPlusNormal"/>
        <w:spacing w:before="220"/>
        <w:ind w:firstLine="540"/>
        <w:jc w:val="both"/>
      </w:pPr>
      <w:r w:rsidRPr="00997928">
        <w:t>по государственной регистрации рождения при организации ее предоставления</w:t>
      </w:r>
      <w:r>
        <w:t xml:space="preserve"> в медицинских организациях, осуществляющих медицинскую деятельность в Тюменской области;</w:t>
      </w:r>
    </w:p>
    <w:p w:rsidR="006E6536" w:rsidRDefault="006E6536">
      <w:pPr>
        <w:pStyle w:val="ConsPlusNormal"/>
        <w:spacing w:before="220"/>
        <w:ind w:firstLine="540"/>
        <w:jc w:val="both"/>
      </w:pPr>
      <w:r>
        <w:t>по государственной регистрации брака, расторжения брака, если дата государственной регистрации брака, расторжения брака назначена в период с 30 октября 2021 года по 7 ноября 2021 года;</w:t>
      </w:r>
    </w:p>
    <w:p w:rsidR="006E6536" w:rsidRDefault="006E6536">
      <w:pPr>
        <w:pStyle w:val="ConsPlusNormal"/>
        <w:spacing w:before="220"/>
        <w:ind w:firstLine="540"/>
        <w:jc w:val="both"/>
      </w:pPr>
      <w:r>
        <w:t>по государственной регистрации смерти.</w:t>
      </w:r>
    </w:p>
    <w:p w:rsidR="006E6536" w:rsidRDefault="006E6536">
      <w:pPr>
        <w:pStyle w:val="ConsPlusNormal"/>
        <w:spacing w:before="220"/>
        <w:ind w:firstLine="540"/>
        <w:jc w:val="both"/>
      </w:pPr>
      <w:r>
        <w:t>При этом государственные и муниципальные услуги, предоставление которых возможно в электронном виде, предоставляются исключительно в электронном виде.</w:t>
      </w:r>
    </w:p>
    <w:p w:rsidR="006E6536" w:rsidRDefault="006E6536">
      <w:pPr>
        <w:pStyle w:val="ConsPlusNormal"/>
        <w:spacing w:before="220"/>
        <w:ind w:firstLine="540"/>
        <w:jc w:val="both"/>
      </w:pPr>
      <w:proofErr w:type="spellStart"/>
      <w:r>
        <w:t>Несовершение</w:t>
      </w:r>
      <w:proofErr w:type="spellEnd"/>
      <w:r>
        <w:t xml:space="preserve"> (несвоевременное совершение) в указанный период действий, необходимых для предоставления государственных и муниципальных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муниципальных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муниципальных услуг (осуществления государственных функций) подлежит продлению на 9 календарных дней.</w:t>
      </w:r>
    </w:p>
    <w:p w:rsidR="006E6536" w:rsidRDefault="006E6536">
      <w:pPr>
        <w:pStyle w:val="ConsPlusNormal"/>
        <w:jc w:val="both"/>
      </w:pPr>
      <w:r>
        <w:t xml:space="preserve">(п. 26 введен </w:t>
      </w:r>
      <w:hyperlink r:id="rId277" w:history="1">
        <w:r>
          <w:rPr>
            <w:color w:val="0000FF"/>
          </w:rPr>
          <w:t>постановлением</w:t>
        </w:r>
      </w:hyperlink>
      <w:r>
        <w:t xml:space="preserve"> Правительства Тюменской области от 26.10.2021 N 673-п)</w:t>
      </w:r>
    </w:p>
    <w:p w:rsidR="006E6536" w:rsidRDefault="006E6536">
      <w:pPr>
        <w:pStyle w:val="ConsPlusNormal"/>
        <w:spacing w:before="220"/>
        <w:ind w:firstLine="540"/>
        <w:jc w:val="both"/>
      </w:pPr>
      <w:r>
        <w:t>27. С 30.10.2021 по 07.11.2021 сохранить действующий режим работы в медицинских организациях независимо от организационно-правовой формы и формы собственности.</w:t>
      </w:r>
    </w:p>
    <w:p w:rsidR="006E6536" w:rsidRDefault="006E6536">
      <w:pPr>
        <w:pStyle w:val="ConsPlusNormal"/>
        <w:jc w:val="both"/>
      </w:pPr>
      <w:r>
        <w:t xml:space="preserve">(п. 27 введен </w:t>
      </w:r>
      <w:hyperlink r:id="rId278" w:history="1">
        <w:r>
          <w:rPr>
            <w:color w:val="0000FF"/>
          </w:rPr>
          <w:t>постановлением</w:t>
        </w:r>
      </w:hyperlink>
      <w:r>
        <w:t xml:space="preserve"> Правительства Тюменской области от 26.10.2021 N 673-п)</w:t>
      </w:r>
    </w:p>
    <w:p w:rsidR="006E6536" w:rsidRDefault="00997928">
      <w:pPr>
        <w:pStyle w:val="ConsPlusNormal"/>
        <w:spacing w:before="220"/>
        <w:ind w:firstLine="540"/>
        <w:jc w:val="both"/>
      </w:pPr>
      <w:hyperlink r:id="rId279" w:history="1">
        <w:r w:rsidR="006E6536">
          <w:rPr>
            <w:color w:val="0000FF"/>
          </w:rPr>
          <w:t>28</w:t>
        </w:r>
      </w:hyperlink>
      <w:r w:rsidR="006E6536">
        <w:t xml:space="preserve">. Департаменту по общественным связям, коммуникациям и молодежной политике Тюменской области обеспечить информирование населения о мерах по профилактике новой </w:t>
      </w:r>
      <w:proofErr w:type="spellStart"/>
      <w:r w:rsidR="006E6536">
        <w:t>коронавирусной</w:t>
      </w:r>
      <w:proofErr w:type="spellEnd"/>
      <w:r w:rsidR="006E6536">
        <w:t xml:space="preserve"> инфекции, введенных настоящим постановлением.</w:t>
      </w:r>
    </w:p>
    <w:p w:rsidR="006E6536" w:rsidRDefault="006E6536">
      <w:pPr>
        <w:pStyle w:val="ConsPlusNormal"/>
        <w:jc w:val="both"/>
      </w:pPr>
      <w:r>
        <w:t xml:space="preserve">(пункт в ред. </w:t>
      </w:r>
      <w:hyperlink r:id="rId280" w:history="1">
        <w:r>
          <w:rPr>
            <w:color w:val="0000FF"/>
          </w:rPr>
          <w:t>постановления</w:t>
        </w:r>
      </w:hyperlink>
      <w:r>
        <w:t xml:space="preserve"> Правительства Тюменской области от 15.08.2020 N 511-п)</w:t>
      </w:r>
    </w:p>
    <w:p w:rsidR="006E6536" w:rsidRDefault="006E6536">
      <w:pPr>
        <w:pStyle w:val="ConsPlusNormal"/>
        <w:jc w:val="both"/>
      </w:pPr>
    </w:p>
    <w:p w:rsidR="006E6536" w:rsidRDefault="006E6536">
      <w:pPr>
        <w:pStyle w:val="ConsPlusNormal"/>
        <w:jc w:val="right"/>
      </w:pPr>
      <w:r>
        <w:t>Губернатор области</w:t>
      </w:r>
    </w:p>
    <w:p w:rsidR="006E6536" w:rsidRDefault="006E6536">
      <w:pPr>
        <w:pStyle w:val="ConsPlusNormal"/>
        <w:jc w:val="right"/>
      </w:pPr>
      <w:r>
        <w:t>А.В.МООР</w:t>
      </w: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right"/>
        <w:outlineLvl w:val="0"/>
      </w:pPr>
      <w:r>
        <w:t xml:space="preserve">Приложение </w:t>
      </w:r>
      <w:hyperlink r:id="rId281" w:history="1">
        <w:r>
          <w:rPr>
            <w:color w:val="0000FF"/>
          </w:rPr>
          <w:t>N 1</w:t>
        </w:r>
      </w:hyperlink>
    </w:p>
    <w:p w:rsidR="006E6536" w:rsidRDefault="006E6536">
      <w:pPr>
        <w:pStyle w:val="ConsPlusNormal"/>
        <w:jc w:val="right"/>
      </w:pPr>
      <w:r>
        <w:t>к постановлению Правительства</w:t>
      </w:r>
    </w:p>
    <w:p w:rsidR="006E6536" w:rsidRDefault="006E6536">
      <w:pPr>
        <w:pStyle w:val="ConsPlusNormal"/>
        <w:jc w:val="right"/>
      </w:pPr>
      <w:r>
        <w:t>Тюменской области</w:t>
      </w:r>
    </w:p>
    <w:p w:rsidR="006E6536" w:rsidRDefault="006E6536">
      <w:pPr>
        <w:pStyle w:val="ConsPlusNormal"/>
        <w:jc w:val="right"/>
      </w:pPr>
      <w:r>
        <w:t>от 17 марта 2020 г. N 120-п</w:t>
      </w:r>
    </w:p>
    <w:p w:rsidR="006E6536" w:rsidRDefault="006E6536">
      <w:pPr>
        <w:pStyle w:val="ConsPlusNormal"/>
        <w:jc w:val="both"/>
      </w:pPr>
    </w:p>
    <w:p w:rsidR="006E6536" w:rsidRDefault="006E6536">
      <w:pPr>
        <w:pStyle w:val="ConsPlusTitle"/>
        <w:jc w:val="center"/>
      </w:pPr>
      <w:bookmarkStart w:id="17" w:name="P271"/>
      <w:bookmarkEnd w:id="17"/>
      <w:r>
        <w:t>ПЕРЕЧЕНЬ</w:t>
      </w:r>
    </w:p>
    <w:p w:rsidR="006E6536" w:rsidRDefault="006E6536">
      <w:pPr>
        <w:pStyle w:val="ConsPlusTitle"/>
        <w:jc w:val="center"/>
      </w:pPr>
      <w:r>
        <w:t>ЗАБОЛЕВАНИЙ</w:t>
      </w:r>
    </w:p>
    <w:p w:rsidR="006E6536" w:rsidRDefault="006E6536">
      <w:pPr>
        <w:pStyle w:val="ConsPlusNormal"/>
        <w:jc w:val="both"/>
      </w:pPr>
    </w:p>
    <w:p w:rsidR="006E6536" w:rsidRDefault="006E6536">
      <w:pPr>
        <w:pStyle w:val="ConsPlusNormal"/>
        <w:ind w:firstLine="540"/>
        <w:jc w:val="both"/>
      </w:pPr>
      <w:r>
        <w:t>1. Болезнь эндокринной системы - инсулинозависимый сахарный диабет - классифицируемая в соответствии с Международной классификацией болезней - 10 (МКБ-10) по диагнозу Е10.</w:t>
      </w:r>
    </w:p>
    <w:p w:rsidR="006E6536" w:rsidRDefault="006E6536">
      <w:pPr>
        <w:pStyle w:val="ConsPlusNormal"/>
        <w:spacing w:before="220"/>
        <w:ind w:firstLine="540"/>
        <w:jc w:val="both"/>
      </w:pPr>
      <w:r>
        <w:t>2. Болезни органов дыхания из числа:</w:t>
      </w:r>
    </w:p>
    <w:p w:rsidR="006E6536" w:rsidRDefault="006E6536">
      <w:pPr>
        <w:pStyle w:val="ConsPlusNormal"/>
        <w:spacing w:before="220"/>
        <w:ind w:firstLine="540"/>
        <w:jc w:val="both"/>
      </w:pPr>
      <w:r>
        <w:t xml:space="preserve">2.1. Другая хроническая </w:t>
      </w:r>
      <w:proofErr w:type="spellStart"/>
      <w:r>
        <w:t>обструктивная</w:t>
      </w:r>
      <w:proofErr w:type="spellEnd"/>
      <w:r>
        <w:t xml:space="preserve"> легочная болезнь, классифицируемая в соответствии с МКБ-10 по диагнозу J44.</w:t>
      </w:r>
    </w:p>
    <w:p w:rsidR="006E6536" w:rsidRDefault="006E6536">
      <w:pPr>
        <w:pStyle w:val="ConsPlusNormal"/>
        <w:spacing w:before="220"/>
        <w:ind w:firstLine="540"/>
        <w:jc w:val="both"/>
      </w:pPr>
      <w:r>
        <w:t>2.2. Астма, классифицируемая в соответствии с МКБ-10 по диагнозу J45.</w:t>
      </w:r>
    </w:p>
    <w:p w:rsidR="006E6536" w:rsidRDefault="006E6536">
      <w:pPr>
        <w:pStyle w:val="ConsPlusNormal"/>
        <w:spacing w:before="220"/>
        <w:ind w:firstLine="540"/>
        <w:jc w:val="both"/>
      </w:pPr>
      <w:r>
        <w:t>2.3. Бронхоэктатическая болезнь, классифицируемая в соответствии с МКБ-10 по диагнозу J47.</w:t>
      </w:r>
    </w:p>
    <w:p w:rsidR="006E6536" w:rsidRDefault="006E6536">
      <w:pPr>
        <w:pStyle w:val="ConsPlusNormal"/>
        <w:spacing w:before="220"/>
        <w:ind w:firstLine="540"/>
        <w:jc w:val="both"/>
      </w:pPr>
      <w:r>
        <w:t>3. Болезнь системы кровообращения - легочное сердце и нарушения легочного кровообращения - классифицируемая в соответствии с МКБ-10 по диагнозам I27.2, I27.8, I27.9.</w:t>
      </w:r>
    </w:p>
    <w:p w:rsidR="006E6536" w:rsidRDefault="006E6536">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6E6536" w:rsidRDefault="006E6536">
      <w:pPr>
        <w:pStyle w:val="ConsPlusNormal"/>
        <w:spacing w:before="220"/>
        <w:ind w:firstLine="540"/>
        <w:jc w:val="both"/>
      </w:pPr>
      <w:r>
        <w:t>5. Болезнь мочеполовой системы - хроническая болезнь почек 3 - 5 стадии - классифицируемая в соответствии с МКБ-10 по диагнозам N 18.0, N 18.3 - N 18.5.</w:t>
      </w:r>
    </w:p>
    <w:p w:rsidR="006E6536" w:rsidRDefault="006E6536">
      <w:pPr>
        <w:pStyle w:val="ConsPlusNormal"/>
        <w:spacing w:before="220"/>
        <w:ind w:firstLine="540"/>
        <w:jc w:val="both"/>
      </w:pPr>
      <w:r>
        <w:t>6. Новообразования из числа:</w:t>
      </w:r>
    </w:p>
    <w:p w:rsidR="006E6536" w:rsidRDefault="006E6536">
      <w:pPr>
        <w:pStyle w:val="ConsPlusNormal"/>
        <w:spacing w:before="220"/>
        <w:ind w:firstLine="540"/>
        <w:jc w:val="both"/>
      </w:pPr>
      <w: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С00 - С80, С97.</w:t>
      </w:r>
    </w:p>
    <w:p w:rsidR="006E6536" w:rsidRDefault="006E6536">
      <w:pPr>
        <w:pStyle w:val="ConsPlusNormal"/>
        <w:spacing w:before="220"/>
        <w:ind w:firstLine="540"/>
        <w:jc w:val="both"/>
      </w:pPr>
      <w:r>
        <w:t xml:space="preserve">6.2. Острые лейкозы, </w:t>
      </w:r>
      <w:proofErr w:type="spellStart"/>
      <w:r>
        <w:t>высокозлокачественные</w:t>
      </w:r>
      <w:proofErr w:type="spellEnd"/>
      <w:r>
        <w:t xml:space="preserve"> </w:t>
      </w:r>
      <w:proofErr w:type="spellStart"/>
      <w:r>
        <w:t>лимфомы</w:t>
      </w:r>
      <w:proofErr w:type="spellEnd"/>
      <w:r>
        <w:t xml:space="preserve">, рецидивы и резистентные формы других </w:t>
      </w:r>
      <w:proofErr w:type="spellStart"/>
      <w:r>
        <w:t>лимфопролиферативных</w:t>
      </w:r>
      <w:proofErr w:type="spellEnd"/>
      <w:r>
        <w:t xml:space="preserve"> заболеваний, хронический </w:t>
      </w:r>
      <w:proofErr w:type="spellStart"/>
      <w:r>
        <w:t>миелолейкоз</w:t>
      </w:r>
      <w:proofErr w:type="spellEnd"/>
      <w:r>
        <w:t xml:space="preserve"> в фазах хронической акселерации и </w:t>
      </w:r>
      <w:proofErr w:type="spellStart"/>
      <w:r>
        <w:t>бластного</w:t>
      </w:r>
      <w:proofErr w:type="spellEnd"/>
      <w:r>
        <w:t xml:space="preserve"> криза, первичные хронические лейкозы и </w:t>
      </w:r>
      <w:proofErr w:type="spellStart"/>
      <w:r>
        <w:t>лимфомы</w:t>
      </w:r>
      <w:proofErr w:type="spellEnd"/>
      <w:r>
        <w:t>, классифицируемые в соответствии с МКБ-10 по диагнозам С81 - С96, D46.</w:t>
      </w: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right"/>
        <w:outlineLvl w:val="0"/>
      </w:pPr>
      <w:r>
        <w:t>Приложение N 2</w:t>
      </w:r>
    </w:p>
    <w:p w:rsidR="006E6536" w:rsidRDefault="006E6536">
      <w:pPr>
        <w:pStyle w:val="ConsPlusNormal"/>
        <w:jc w:val="right"/>
      </w:pPr>
      <w:r>
        <w:t>к постановлению Правительства</w:t>
      </w:r>
    </w:p>
    <w:p w:rsidR="006E6536" w:rsidRDefault="006E6536">
      <w:pPr>
        <w:pStyle w:val="ConsPlusNormal"/>
        <w:jc w:val="right"/>
      </w:pPr>
      <w:r>
        <w:t>Тюменской области</w:t>
      </w:r>
    </w:p>
    <w:p w:rsidR="006E6536" w:rsidRDefault="006E6536">
      <w:pPr>
        <w:pStyle w:val="ConsPlusNormal"/>
        <w:jc w:val="right"/>
      </w:pPr>
      <w:r>
        <w:t>от 17 марта 2020 г. N 120-п</w:t>
      </w:r>
    </w:p>
    <w:p w:rsidR="006E6536" w:rsidRDefault="006E6536">
      <w:pPr>
        <w:pStyle w:val="ConsPlusNormal"/>
        <w:jc w:val="both"/>
      </w:pPr>
    </w:p>
    <w:p w:rsidR="006E6536" w:rsidRDefault="006E6536">
      <w:pPr>
        <w:pStyle w:val="ConsPlusTitle"/>
        <w:jc w:val="center"/>
      </w:pPr>
      <w:bookmarkStart w:id="18" w:name="P295"/>
      <w:bookmarkEnd w:id="18"/>
      <w:r>
        <w:t>ОБЯЗАТЕЛЬНЫЕ ТРЕБОВАНИЯ</w:t>
      </w:r>
    </w:p>
    <w:p w:rsidR="006E6536" w:rsidRDefault="006E6536">
      <w:pPr>
        <w:pStyle w:val="ConsPlusTitle"/>
        <w:jc w:val="center"/>
      </w:pPr>
      <w:r>
        <w:t>К ОРГАНИЗАЦИИ ДЕЯТЕЛЬНОСТИ ОРГАНИЗАЦИЙ И ИНДИВИДУАЛЬНЫХ</w:t>
      </w:r>
    </w:p>
    <w:p w:rsidR="006E6536" w:rsidRDefault="006E6536">
      <w:pPr>
        <w:pStyle w:val="ConsPlusTitle"/>
        <w:jc w:val="center"/>
      </w:pPr>
      <w:r>
        <w:t>ПРЕДПРИНИМАТЕЛЕЙ, ДЕЯТЕЛЬНОСТЬ КОТОРЫХ ДОПУСКАЕТСЯ</w:t>
      </w:r>
    </w:p>
    <w:p w:rsidR="006E6536" w:rsidRDefault="006E6536">
      <w:pPr>
        <w:pStyle w:val="ConsPlusTitle"/>
        <w:jc w:val="center"/>
      </w:pPr>
      <w:r>
        <w:t>В СООТВЕТСТВИИ С ПОСТАНОВЛЕНИЕМ ПРАВИТЕЛЬСТВА</w:t>
      </w:r>
    </w:p>
    <w:p w:rsidR="006E6536" w:rsidRDefault="006E6536">
      <w:pPr>
        <w:pStyle w:val="ConsPlusTitle"/>
        <w:jc w:val="center"/>
      </w:pPr>
      <w:r>
        <w:t>ТЮМЕНСКОЙ ОБЛАСТИ ОТ 17.03.2020 N 120-П</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(введены </w:t>
            </w:r>
            <w:hyperlink r:id="rId282" w:history="1">
              <w:r>
                <w:rPr>
                  <w:color w:val="0000FF"/>
                </w:rPr>
                <w:t>постановлением</w:t>
              </w:r>
            </w:hyperlink>
            <w:r>
              <w:rPr>
                <w:color w:val="392C69"/>
              </w:rPr>
              <w:t xml:space="preserve"> Правительства Тюменской области</w:t>
            </w:r>
          </w:p>
          <w:p w:rsidR="006E6536" w:rsidRDefault="006E6536">
            <w:pPr>
              <w:pStyle w:val="ConsPlusNormal"/>
              <w:jc w:val="center"/>
            </w:pPr>
            <w:r>
              <w:rPr>
                <w:color w:val="392C69"/>
              </w:rPr>
              <w:t>от 17.05.2020 N 304-п;</w:t>
            </w:r>
          </w:p>
          <w:p w:rsidR="006E6536" w:rsidRDefault="006E6536">
            <w:pPr>
              <w:pStyle w:val="ConsPlusNormal"/>
              <w:jc w:val="center"/>
            </w:pPr>
            <w:r>
              <w:rPr>
                <w:color w:val="392C69"/>
              </w:rPr>
              <w:t xml:space="preserve">в ред. постановлений Правительства Тюменской области от 22.05.2020 </w:t>
            </w:r>
            <w:hyperlink r:id="rId283" w:history="1">
              <w:r>
                <w:rPr>
                  <w:color w:val="0000FF"/>
                </w:rPr>
                <w:t>N 306-п</w:t>
              </w:r>
            </w:hyperlink>
            <w:r>
              <w:rPr>
                <w:color w:val="392C69"/>
              </w:rPr>
              <w:t>,</w:t>
            </w:r>
          </w:p>
          <w:p w:rsidR="006E6536" w:rsidRDefault="006E6536">
            <w:pPr>
              <w:pStyle w:val="ConsPlusNormal"/>
              <w:jc w:val="center"/>
            </w:pPr>
            <w:r>
              <w:rPr>
                <w:color w:val="392C69"/>
              </w:rPr>
              <w:t xml:space="preserve">от 22.06.2020 </w:t>
            </w:r>
            <w:hyperlink r:id="rId284" w:history="1">
              <w:r>
                <w:rPr>
                  <w:color w:val="0000FF"/>
                </w:rPr>
                <w:t>N 398-п</w:t>
              </w:r>
            </w:hyperlink>
            <w:r>
              <w:rPr>
                <w:color w:val="392C69"/>
              </w:rPr>
              <w:t xml:space="preserve">, от 26.06.2020 </w:t>
            </w:r>
            <w:hyperlink r:id="rId285" w:history="1">
              <w:r>
                <w:rPr>
                  <w:color w:val="0000FF"/>
                </w:rPr>
                <w:t>N 419-п</w:t>
              </w:r>
            </w:hyperlink>
            <w:r>
              <w:rPr>
                <w:color w:val="392C69"/>
              </w:rPr>
              <w:t xml:space="preserve">, от 03.07.2020 </w:t>
            </w:r>
            <w:hyperlink r:id="rId286" w:history="1">
              <w:r>
                <w:rPr>
                  <w:color w:val="0000FF"/>
                </w:rPr>
                <w:t>N 443-п</w:t>
              </w:r>
            </w:hyperlink>
            <w:r>
              <w:rPr>
                <w:color w:val="392C69"/>
              </w:rPr>
              <w:t>,</w:t>
            </w:r>
          </w:p>
          <w:p w:rsidR="006E6536" w:rsidRDefault="006E6536">
            <w:pPr>
              <w:pStyle w:val="ConsPlusNormal"/>
              <w:jc w:val="center"/>
            </w:pPr>
            <w:r>
              <w:rPr>
                <w:color w:val="392C69"/>
              </w:rPr>
              <w:t xml:space="preserve">от 03.08.2020 </w:t>
            </w:r>
            <w:hyperlink r:id="rId287" w:history="1">
              <w:r>
                <w:rPr>
                  <w:color w:val="0000FF"/>
                </w:rPr>
                <w:t>N 489-п</w:t>
              </w:r>
            </w:hyperlink>
            <w:r>
              <w:rPr>
                <w:color w:val="392C69"/>
              </w:rPr>
              <w:t xml:space="preserve">, от 15.08.2020 </w:t>
            </w:r>
            <w:hyperlink r:id="rId288" w:history="1">
              <w:r>
                <w:rPr>
                  <w:color w:val="0000FF"/>
                </w:rPr>
                <w:t>N 511-п</w:t>
              </w:r>
            </w:hyperlink>
            <w:r>
              <w:rPr>
                <w:color w:val="392C69"/>
              </w:rPr>
              <w:t xml:space="preserve">, от 31.08.2020 </w:t>
            </w:r>
            <w:hyperlink r:id="rId289" w:history="1">
              <w:r>
                <w:rPr>
                  <w:color w:val="0000FF"/>
                </w:rPr>
                <w:t>N 565-п</w:t>
              </w:r>
            </w:hyperlink>
            <w:r>
              <w:rPr>
                <w:color w:val="392C69"/>
              </w:rPr>
              <w:t>,</w:t>
            </w:r>
          </w:p>
          <w:p w:rsidR="006E6536" w:rsidRDefault="006E6536">
            <w:pPr>
              <w:pStyle w:val="ConsPlusNormal"/>
              <w:jc w:val="center"/>
            </w:pPr>
            <w:r>
              <w:rPr>
                <w:color w:val="392C69"/>
              </w:rPr>
              <w:t xml:space="preserve">от 08.09.2020 </w:t>
            </w:r>
            <w:hyperlink r:id="rId290" w:history="1">
              <w:r>
                <w:rPr>
                  <w:color w:val="0000FF"/>
                </w:rPr>
                <w:t>N 585-п</w:t>
              </w:r>
            </w:hyperlink>
            <w:r>
              <w:rPr>
                <w:color w:val="392C69"/>
              </w:rPr>
              <w:t xml:space="preserve">, от 24.09.2021 </w:t>
            </w:r>
            <w:hyperlink r:id="rId291" w:history="1">
              <w:r>
                <w:rPr>
                  <w:color w:val="0000FF"/>
                </w:rPr>
                <w:t>N 598-п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ind w:firstLine="540"/>
        <w:jc w:val="both"/>
      </w:pPr>
      <w:r>
        <w:t>В дополнение к требованиям, установленным постановлением Правительства Тюменской области от 17.03.2020 N 120-п "О введении режима повышенной готовности", установить следующие обязанности организаций и индивидуальных предпринимателей, деятельность которых допускается в соответствии с постановлением Правительства Тюменской области от 17.03.2020 N 120-п "О введении режима повышенной готовности".</w:t>
      </w:r>
    </w:p>
    <w:p w:rsidR="006E6536" w:rsidRDefault="006E6536">
      <w:pPr>
        <w:pStyle w:val="ConsPlusNormal"/>
        <w:spacing w:before="220"/>
        <w:ind w:firstLine="540"/>
        <w:jc w:val="both"/>
      </w:pPr>
      <w:r>
        <w:t>Действие настоящего приложения не распространяется на органы государственной власти, органы местного самоуправления, государственные и муниципальные учреждения.</w:t>
      </w:r>
    </w:p>
    <w:p w:rsidR="006E6536" w:rsidRDefault="006E6536">
      <w:pPr>
        <w:pStyle w:val="ConsPlusNormal"/>
        <w:jc w:val="both"/>
      </w:pPr>
    </w:p>
    <w:p w:rsidR="006E6536" w:rsidRDefault="006E6536">
      <w:pPr>
        <w:pStyle w:val="ConsPlusTitle"/>
        <w:jc w:val="center"/>
        <w:outlineLvl w:val="1"/>
      </w:pPr>
      <w:r>
        <w:t>Раздел 1. ОБЩИЕ ОБЯЗАТЕЛЬНЫЕ ТРЕБОВАНИЯ</w:t>
      </w:r>
    </w:p>
    <w:p w:rsidR="006E6536" w:rsidRDefault="006E6536">
      <w:pPr>
        <w:pStyle w:val="ConsPlusNormal"/>
        <w:jc w:val="both"/>
      </w:pPr>
    </w:p>
    <w:p w:rsidR="006E6536" w:rsidRDefault="006E6536">
      <w:pPr>
        <w:pStyle w:val="ConsPlusNormal"/>
        <w:ind w:firstLine="540"/>
        <w:jc w:val="both"/>
      </w:pPr>
      <w:r>
        <w:t>1. Наличие оперативного штаба на предприятии и назначение ответственного должностного лица не ниже уровня заместителя руководителя (для предприятий с численностью работников 50 человек и более).</w:t>
      </w:r>
    </w:p>
    <w:p w:rsidR="006E6536" w:rsidRDefault="006E6536">
      <w:pPr>
        <w:pStyle w:val="ConsPlusNormal"/>
        <w:spacing w:before="220"/>
        <w:ind w:firstLine="540"/>
        <w:jc w:val="both"/>
      </w:pPr>
      <w:r>
        <w:t xml:space="preserve">2. Наличие утвержденного плана неотложных мероприятий по предупреждению распространения </w:t>
      </w:r>
      <w:proofErr w:type="spellStart"/>
      <w:r>
        <w:t>коронавирусной</w:t>
      </w:r>
      <w:proofErr w:type="spellEnd"/>
      <w:r>
        <w:t xml:space="preserve"> инфекции в соответствии с рекомендациями Федеральной службы по надзору в сфере защиты прав потребителей и благополучия человека (далее - </w:t>
      </w:r>
      <w:proofErr w:type="spellStart"/>
      <w:r>
        <w:t>Роспотребнадзор</w:t>
      </w:r>
      <w:proofErr w:type="spellEnd"/>
      <w:r>
        <w:t xml:space="preserve">) для органов, организаций и специалистов, размещенными на сайте </w:t>
      </w:r>
      <w:proofErr w:type="spellStart"/>
      <w:r>
        <w:t>Роспотребнадзора</w:t>
      </w:r>
      <w:proofErr w:type="spellEnd"/>
      <w:r>
        <w:t xml:space="preserve"> в информационно-телекоммуникационной сети Интернет.</w:t>
      </w:r>
    </w:p>
    <w:p w:rsidR="006E6536" w:rsidRDefault="006E6536">
      <w:pPr>
        <w:pStyle w:val="ConsPlusNormal"/>
        <w:spacing w:before="220"/>
        <w:ind w:firstLine="540"/>
        <w:jc w:val="both"/>
      </w:pPr>
      <w:r>
        <w:t xml:space="preserve">3. Наличие транспорта для доставки сотрудников на работу (с соблюдением требования социального </w:t>
      </w:r>
      <w:proofErr w:type="spellStart"/>
      <w:r>
        <w:t>дистанцирования</w:t>
      </w:r>
      <w:proofErr w:type="spellEnd"/>
      <w:r>
        <w:t xml:space="preserve"> не менее 1,5 метров) (для предприятий с численностью работников 300 человек и более).</w:t>
      </w:r>
    </w:p>
    <w:p w:rsidR="006E6536" w:rsidRDefault="006E6536">
      <w:pPr>
        <w:pStyle w:val="ConsPlusNormal"/>
        <w:spacing w:before="220"/>
        <w:ind w:firstLine="540"/>
        <w:jc w:val="both"/>
      </w:pPr>
      <w:r>
        <w:t xml:space="preserve">4. Обеспечение санитарной обработки транспорта, осуществляющего доставку сотрудников на предприятие (организацию) в соответствии с </w:t>
      </w:r>
      <w:hyperlink r:id="rId292" w:history="1">
        <w:r>
          <w:rPr>
            <w:color w:val="0000FF"/>
          </w:rPr>
          <w:t>Рекомендациями</w:t>
        </w:r>
      </w:hyperlink>
      <w:r>
        <w:t xml:space="preserve"> </w:t>
      </w:r>
      <w:proofErr w:type="spellStart"/>
      <w:r>
        <w:t>Роспотребнадзора</w:t>
      </w:r>
      <w:proofErr w:type="spellEnd"/>
      <w:r>
        <w:t xml:space="preserve"> по проведению уборки и дезинфекции автотранспорта N 02/2120-2020-32 от 13.02.2020.</w:t>
      </w:r>
    </w:p>
    <w:p w:rsidR="006E6536" w:rsidRDefault="006E6536">
      <w:pPr>
        <w:pStyle w:val="ConsPlusNormal"/>
        <w:spacing w:before="220"/>
        <w:ind w:firstLine="540"/>
        <w:jc w:val="both"/>
      </w:pPr>
      <w:r>
        <w:t>5. При входе работников в здание - обеспечение обработки рук кожными антисептиками, предназначенными для этих целей (в том числе с помощью установленных дозаторов), или дезинфицирующими салфетками. Контроль за соблюдением этой гигиенической процедуры.</w:t>
      </w:r>
    </w:p>
    <w:p w:rsidR="006E6536" w:rsidRDefault="006E6536">
      <w:pPr>
        <w:pStyle w:val="ConsPlusNormal"/>
        <w:spacing w:before="220"/>
        <w:ind w:firstLine="540"/>
        <w:jc w:val="both"/>
      </w:pPr>
      <w:r>
        <w:t>6. Обеспечение контроля за состоянием здоровья работающих (термометрия).</w:t>
      </w:r>
    </w:p>
    <w:p w:rsidR="006E6536" w:rsidRDefault="006E6536">
      <w:pPr>
        <w:pStyle w:val="ConsPlusNormal"/>
        <w:spacing w:before="220"/>
        <w:ind w:firstLine="540"/>
        <w:jc w:val="both"/>
      </w:pPr>
      <w:r>
        <w:t>7. Обеспечение обязательного отстранения от нахождения на рабочем месте и контроль изоляции лиц с повышенной температурой тела и с признаками инфекционного заболевания.</w:t>
      </w:r>
    </w:p>
    <w:p w:rsidR="006E6536" w:rsidRDefault="006E6536">
      <w:pPr>
        <w:pStyle w:val="ConsPlusNormal"/>
        <w:spacing w:before="220"/>
        <w:ind w:firstLine="540"/>
        <w:jc w:val="both"/>
      </w:pPr>
      <w:r>
        <w:t>8. Обеспечение ношения персоналом санитарно-гигиенических масок, в том числе многоразового применения. Организация контроля за применением работниками средств индивидуальной защиты.</w:t>
      </w:r>
    </w:p>
    <w:p w:rsidR="006E6536" w:rsidRDefault="006E6536">
      <w:pPr>
        <w:pStyle w:val="ConsPlusNormal"/>
        <w:spacing w:before="220"/>
        <w:ind w:firstLine="540"/>
        <w:jc w:val="both"/>
      </w:pPr>
      <w:r>
        <w:t xml:space="preserve">9. Обеспечение в помещениях соблюдения социального </w:t>
      </w:r>
      <w:proofErr w:type="spellStart"/>
      <w:r>
        <w:t>дистанцирования</w:t>
      </w:r>
      <w:proofErr w:type="spellEnd"/>
      <w:r>
        <w:t xml:space="preserve"> работников и посетителей не менее 1,5 метров (с нанесением специальной разметки). В случаях если технологический процесс не позволяет обеспечить указанную дистанцию, допускается сокращение </w:t>
      </w:r>
      <w:r>
        <w:lastRenderedPageBreak/>
        <w:t>расстояния при соблюдении мер профилактики и защиты органов дыхания, кожных покровов (ношение средств индивидуальной защиты, применение антисептических средств).</w:t>
      </w:r>
    </w:p>
    <w:p w:rsidR="006E6536" w:rsidRDefault="006E6536">
      <w:pPr>
        <w:pStyle w:val="ConsPlusNormal"/>
        <w:spacing w:before="220"/>
        <w:ind w:firstLine="540"/>
        <w:jc w:val="both"/>
      </w:pPr>
      <w:r>
        <w:t xml:space="preserve">10. Обеспечение уборки помещений (с применением дезинфицирующих средств </w:t>
      </w:r>
      <w:proofErr w:type="spellStart"/>
      <w:r>
        <w:t>вирулицидного</w:t>
      </w:r>
      <w:proofErr w:type="spellEnd"/>
      <w:r>
        <w:t xml:space="preserve"> действия) с обязательной дезинфекцией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и пр.). Кратность обработки каждые 2 часа.</w:t>
      </w:r>
    </w:p>
    <w:p w:rsidR="006E6536" w:rsidRDefault="006E6536">
      <w:pPr>
        <w:pStyle w:val="ConsPlusNormal"/>
        <w:spacing w:before="220"/>
        <w:ind w:firstLine="540"/>
        <w:jc w:val="both"/>
      </w:pPr>
      <w:r>
        <w:t>11. Наличие не менее пятидневного запаса дезинфицирующих средств для уборки помещений, обработки рук, средств индивидуальной защиты (маски, респираторы).</w:t>
      </w:r>
    </w:p>
    <w:p w:rsidR="006E6536" w:rsidRDefault="006E6536">
      <w:pPr>
        <w:pStyle w:val="ConsPlusNormal"/>
        <w:spacing w:before="220"/>
        <w:ind w:firstLine="540"/>
        <w:jc w:val="both"/>
      </w:pPr>
      <w:r>
        <w:t>12. Обеспечение регулярного (каждые 2 часа) проветривания рабочих помещений.</w:t>
      </w:r>
    </w:p>
    <w:p w:rsidR="006E6536" w:rsidRDefault="006E6536">
      <w:pPr>
        <w:pStyle w:val="ConsPlusNormal"/>
        <w:spacing w:before="220"/>
        <w:ind w:firstLine="540"/>
        <w:jc w:val="both"/>
      </w:pPr>
      <w:r>
        <w:t xml:space="preserve">13. Наличие оборудования по обеззараживанию воздуха (бактерицидные лампы, </w:t>
      </w:r>
      <w:proofErr w:type="spellStart"/>
      <w:r>
        <w:t>рециркуляторы</w:t>
      </w:r>
      <w:proofErr w:type="spellEnd"/>
      <w:r>
        <w:t xml:space="preserve"> воздуха и другие устройства) в местах с групповым пребыванием людей.</w:t>
      </w:r>
    </w:p>
    <w:p w:rsidR="006E6536" w:rsidRDefault="006E6536">
      <w:pPr>
        <w:pStyle w:val="ConsPlusNormal"/>
        <w:spacing w:before="220"/>
        <w:ind w:firstLine="540"/>
        <w:jc w:val="both"/>
      </w:pPr>
      <w:r>
        <w:t xml:space="preserve">14. При наличии пунктов питания - обеспечение обработки посуды в соответствии с </w:t>
      </w:r>
      <w:hyperlink r:id="rId293" w:history="1">
        <w:r>
          <w:rPr>
            <w:color w:val="0000FF"/>
          </w:rPr>
          <w:t>рекомендациями</w:t>
        </w:r>
      </w:hyperlink>
      <w:r>
        <w:t xml:space="preserve"> </w:t>
      </w:r>
      <w:proofErr w:type="spellStart"/>
      <w:r>
        <w:t>Роспотребнадзора</w:t>
      </w:r>
      <w:proofErr w:type="spellEnd"/>
      <w:r>
        <w:t xml:space="preserve"> по проведению профилактических и дезинфекционных мероприятий в организациях общественного питания (N 02/2230-2020-32 от 14.02.2020). При отсутствии столовой - обеспечение приема пищи в специально выделенной комнате с соблюдением социального </w:t>
      </w:r>
      <w:proofErr w:type="spellStart"/>
      <w:r>
        <w:t>дистанцирования</w:t>
      </w:r>
      <w:proofErr w:type="spellEnd"/>
      <w:r>
        <w:t xml:space="preserve"> не менее 1,5 м и обеспечением условий для соблюдения личной гигиены работниками (наличие раковины для мытья рук с дозатором кожного антисептика для обработки рук). Преимущественно должна использоваться одноразовая посуда с последующим сбором в плотно закрывающиеся пакеты.</w:t>
      </w:r>
    </w:p>
    <w:p w:rsidR="006E6536" w:rsidRDefault="006E6536">
      <w:pPr>
        <w:pStyle w:val="ConsPlusNormal"/>
        <w:spacing w:before="220"/>
        <w:ind w:firstLine="540"/>
        <w:jc w:val="both"/>
      </w:pPr>
      <w:r>
        <w:t>15. При отсутствии пунктов питания - запрет на прием пищи на рабочих местах. Организация приема пищи только в специально отведенной комнате (с раковиной для мытья рук, с ежедневной уборкой помещений с дезинфицирующими средствами).</w:t>
      </w:r>
    </w:p>
    <w:p w:rsidR="006E6536" w:rsidRDefault="006E6536">
      <w:pPr>
        <w:pStyle w:val="ConsPlusNormal"/>
        <w:spacing w:before="220"/>
        <w:ind w:firstLine="540"/>
        <w:jc w:val="both"/>
      </w:pPr>
      <w:r>
        <w:t>16. Наличие регистрационных журналов (по уборке и обработке помещений и поверхностей, по контролю состояния работников и пр.).</w:t>
      </w:r>
    </w:p>
    <w:p w:rsidR="006E6536" w:rsidRDefault="006E6536">
      <w:pPr>
        <w:pStyle w:val="ConsPlusNormal"/>
        <w:spacing w:before="220"/>
        <w:ind w:firstLine="540"/>
        <w:jc w:val="both"/>
      </w:pPr>
      <w:r>
        <w:t>17. Информирование работников о необходимости соблюдения правил личной и общественной гигиены (регулярное мытье рук и обработка кожными антисептиками). Наличие журнала ознакомления.</w:t>
      </w:r>
    </w:p>
    <w:p w:rsidR="006E6536" w:rsidRDefault="006E6536">
      <w:pPr>
        <w:pStyle w:val="ConsPlusNormal"/>
        <w:spacing w:before="220"/>
        <w:ind w:firstLine="540"/>
        <w:jc w:val="both"/>
      </w:pPr>
      <w:r>
        <w:t xml:space="preserve">18. Исключен. - </w:t>
      </w:r>
      <w:hyperlink r:id="rId294" w:history="1">
        <w:r>
          <w:rPr>
            <w:color w:val="0000FF"/>
          </w:rPr>
          <w:t>Постановление</w:t>
        </w:r>
      </w:hyperlink>
      <w:r>
        <w:t xml:space="preserve"> Правительства Тюменской области от 22.05.2020 N 306-п.</w:t>
      </w:r>
    </w:p>
    <w:p w:rsidR="006E6536" w:rsidRDefault="00997928">
      <w:pPr>
        <w:pStyle w:val="ConsPlusNormal"/>
        <w:spacing w:before="220"/>
        <w:ind w:firstLine="540"/>
        <w:jc w:val="both"/>
      </w:pPr>
      <w:hyperlink r:id="rId295" w:history="1">
        <w:r w:rsidR="006E6536">
          <w:rPr>
            <w:color w:val="0000FF"/>
          </w:rPr>
          <w:t>18</w:t>
        </w:r>
      </w:hyperlink>
      <w:r w:rsidR="006E6536">
        <w:t>. Запрет на проведение корпоративных и иных массовых мероприятий.</w:t>
      </w:r>
    </w:p>
    <w:p w:rsidR="006E6536" w:rsidRDefault="00997928">
      <w:pPr>
        <w:pStyle w:val="ConsPlusNormal"/>
        <w:spacing w:before="220"/>
        <w:ind w:firstLine="540"/>
        <w:jc w:val="both"/>
      </w:pPr>
      <w:hyperlink r:id="rId296" w:history="1">
        <w:r w:rsidR="006E6536">
          <w:rPr>
            <w:color w:val="0000FF"/>
          </w:rPr>
          <w:t>19</w:t>
        </w:r>
      </w:hyperlink>
      <w:r w:rsidR="006E6536">
        <w:t xml:space="preserve">. Использование средств </w:t>
      </w:r>
      <w:proofErr w:type="spellStart"/>
      <w:r w:rsidR="006E6536">
        <w:t>видеоселекторной</w:t>
      </w:r>
      <w:proofErr w:type="spellEnd"/>
      <w:r w:rsidR="006E6536">
        <w:t xml:space="preserve"> связи для проведения рабочих встреч и совещаний.</w:t>
      </w:r>
    </w:p>
    <w:p w:rsidR="006E6536" w:rsidRDefault="006E6536">
      <w:pPr>
        <w:pStyle w:val="ConsPlusNormal"/>
        <w:jc w:val="both"/>
      </w:pPr>
    </w:p>
    <w:p w:rsidR="006E6536" w:rsidRDefault="006E6536">
      <w:pPr>
        <w:pStyle w:val="ConsPlusTitle"/>
        <w:jc w:val="center"/>
        <w:outlineLvl w:val="1"/>
      </w:pPr>
      <w:r>
        <w:t>Раздел 2. ДОПОЛНИТЕЛЬНЫЕ ОБЯЗАТЕЛЬНЫЕ ТРЕБОВАНИЯ</w:t>
      </w:r>
    </w:p>
    <w:p w:rsidR="006E6536" w:rsidRDefault="006E6536">
      <w:pPr>
        <w:pStyle w:val="ConsPlusTitle"/>
        <w:jc w:val="center"/>
      </w:pPr>
      <w:r>
        <w:t>ПО ОРГАНИЗАЦИИ РАБОТЫ САЛОНОВ КРАСОТЫ И ПАРИКМАХЕРСКИХ</w:t>
      </w:r>
    </w:p>
    <w:p w:rsidR="006E6536" w:rsidRDefault="006E6536">
      <w:pPr>
        <w:pStyle w:val="ConsPlusNormal"/>
        <w:jc w:val="both"/>
      </w:pPr>
    </w:p>
    <w:p w:rsidR="006E6536" w:rsidRDefault="006E6536">
      <w:pPr>
        <w:pStyle w:val="ConsPlusNormal"/>
        <w:ind w:firstLine="540"/>
        <w:jc w:val="both"/>
      </w:pPr>
      <w:r>
        <w:t>1. Перед открытием салона красоты или парикмахерской проведение генеральной уборки помещений с применением дезинфицирующих средств по вирусному режиму.</w:t>
      </w:r>
    </w:p>
    <w:p w:rsidR="006E6536" w:rsidRDefault="006E6536">
      <w:pPr>
        <w:pStyle w:val="ConsPlusNormal"/>
        <w:spacing w:before="220"/>
        <w:ind w:firstLine="540"/>
        <w:jc w:val="both"/>
      </w:pPr>
      <w:r>
        <w:t>2.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 и др.).</w:t>
      </w:r>
    </w:p>
    <w:p w:rsidR="006E6536" w:rsidRDefault="006E6536">
      <w:pPr>
        <w:pStyle w:val="ConsPlusNormal"/>
        <w:spacing w:before="220"/>
        <w:ind w:firstLine="540"/>
        <w:jc w:val="both"/>
      </w:pPr>
      <w:r>
        <w:lastRenderedPageBreak/>
        <w:t>3. Организация при входе мест обработки рук кожными антисептиками, предназначенных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6E6536" w:rsidRDefault="006E6536">
      <w:pPr>
        <w:pStyle w:val="ConsPlusNormal"/>
        <w:spacing w:before="220"/>
        <w:ind w:firstLine="540"/>
        <w:jc w:val="both"/>
      </w:pPr>
      <w:r>
        <w:t>4. Запрет входа в салоны красоты или парикмахерскую лиц, не связанных с их деятельностью.</w:t>
      </w:r>
    </w:p>
    <w:p w:rsidR="006E6536" w:rsidRDefault="006E6536">
      <w:pPr>
        <w:pStyle w:val="ConsPlusNormal"/>
        <w:spacing w:before="220"/>
        <w:ind w:firstLine="540"/>
        <w:jc w:val="both"/>
      </w:pPr>
      <w:r>
        <w:t>5. Ограничение контактов между работниками и между посетителями:</w:t>
      </w:r>
    </w:p>
    <w:p w:rsidR="006E6536" w:rsidRDefault="006E6536">
      <w:pPr>
        <w:pStyle w:val="ConsPlusNormal"/>
        <w:spacing w:before="220"/>
        <w:ind w:firstLine="540"/>
        <w:jc w:val="both"/>
      </w:pPr>
      <w:r>
        <w:t>5.1.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w:t>
      </w:r>
    </w:p>
    <w:p w:rsidR="006E6536" w:rsidRDefault="006E6536">
      <w:pPr>
        <w:pStyle w:val="ConsPlusNormal"/>
        <w:spacing w:before="220"/>
        <w:ind w:firstLine="540"/>
        <w:jc w:val="both"/>
      </w:pPr>
      <w:r>
        <w:t xml:space="preserve">5.2. Исключение ожидания обслуживания посетителями внутри салона красоты или парикмахерской; при непредвиденном скоплении очереди организация ожидания на улице с соблюдением принципа социального </w:t>
      </w:r>
      <w:proofErr w:type="spellStart"/>
      <w:r>
        <w:t>дистанцирования</w:t>
      </w:r>
      <w:proofErr w:type="spellEnd"/>
      <w:r>
        <w:t xml:space="preserve"> (1,5 метра).</w:t>
      </w:r>
    </w:p>
    <w:p w:rsidR="006E6536" w:rsidRDefault="006E6536">
      <w:pPr>
        <w:pStyle w:val="ConsPlusNormal"/>
        <w:spacing w:before="220"/>
        <w:ind w:firstLine="540"/>
        <w:jc w:val="both"/>
      </w:pPr>
      <w:r>
        <w:t>5.3. Оказание услуг каждому посетителю осуществлять на расстоянии не менее 1,5 метров друг от друга.</w:t>
      </w:r>
    </w:p>
    <w:p w:rsidR="006E6536" w:rsidRDefault="006E6536">
      <w:pPr>
        <w:pStyle w:val="ConsPlusNormal"/>
        <w:jc w:val="both"/>
      </w:pPr>
      <w:r>
        <w:t>(</w:t>
      </w:r>
      <w:proofErr w:type="spellStart"/>
      <w:r>
        <w:t>пп</w:t>
      </w:r>
      <w:proofErr w:type="spellEnd"/>
      <w:r>
        <w:t xml:space="preserve">. 5.3 в ред. </w:t>
      </w:r>
      <w:hyperlink r:id="rId297" w:history="1">
        <w:r>
          <w:rPr>
            <w:color w:val="0000FF"/>
          </w:rPr>
          <w:t>постановления</w:t>
        </w:r>
      </w:hyperlink>
      <w:r>
        <w:t xml:space="preserve"> Правительства Тюменской области от 22.05.2020 N 306-п)</w:t>
      </w:r>
    </w:p>
    <w:p w:rsidR="006E6536" w:rsidRDefault="006E6536">
      <w:pPr>
        <w:pStyle w:val="ConsPlusNormal"/>
        <w:spacing w:before="220"/>
        <w:ind w:firstLine="540"/>
        <w:jc w:val="both"/>
      </w:pPr>
      <w:r>
        <w:t>5.4. Организация посменной работы сотрудников.</w:t>
      </w:r>
    </w:p>
    <w:p w:rsidR="006E6536" w:rsidRDefault="006E6536">
      <w:pPr>
        <w:pStyle w:val="ConsPlusNormal"/>
        <w:spacing w:before="220"/>
        <w:ind w:firstLine="540"/>
        <w:jc w:val="both"/>
      </w:pPr>
      <w:r>
        <w:t>5.5. Ограничение перемещения работников в обеденный перерыв и во время перерыва на отдых: выхода за территорию предприятия (организации), перемещение внутри салона или парикмахерской.</w:t>
      </w:r>
    </w:p>
    <w:p w:rsidR="006E6536" w:rsidRDefault="006E6536">
      <w:pPr>
        <w:pStyle w:val="ConsPlusNormal"/>
        <w:spacing w:before="220"/>
        <w:ind w:firstLine="540"/>
        <w:jc w:val="both"/>
      </w:pPr>
      <w:r>
        <w:t>5.6. Запрет приема пищи на рабочих местах, а также исключение для посетителей чая, кофе и т.д.</w:t>
      </w:r>
    </w:p>
    <w:p w:rsidR="006E6536" w:rsidRDefault="006E6536">
      <w:pPr>
        <w:pStyle w:val="ConsPlusNormal"/>
        <w:spacing w:before="220"/>
        <w:ind w:firstLine="540"/>
        <w:jc w:val="both"/>
      </w:pPr>
      <w:r>
        <w:t>5.7.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6E6536" w:rsidRDefault="006E6536">
      <w:pPr>
        <w:pStyle w:val="ConsPlusNormal"/>
        <w:spacing w:before="220"/>
        <w:ind w:firstLine="540"/>
        <w:jc w:val="both"/>
      </w:pPr>
      <w:r>
        <w:t xml:space="preserve">6. Соблюдение принципов социального </w:t>
      </w:r>
      <w:proofErr w:type="spellStart"/>
      <w:r>
        <w:t>дистанцирования</w:t>
      </w:r>
      <w:proofErr w:type="spellEnd"/>
      <w:r>
        <w:t xml:space="preserve"> работников и посетителей (в том числе путем нанесения разметки для соблюдения расстояния 1,5 метра).</w:t>
      </w:r>
    </w:p>
    <w:p w:rsidR="006E6536" w:rsidRDefault="006E6536">
      <w:pPr>
        <w:pStyle w:val="ConsPlusNormal"/>
        <w:spacing w:before="220"/>
        <w:ind w:firstLine="540"/>
        <w:jc w:val="both"/>
      </w:pPr>
      <w:r>
        <w:t>7.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t>рециркуляторов</w:t>
      </w:r>
      <w:proofErr w:type="spellEnd"/>
      <w:r>
        <w:t>, разрешенных для применения в присутствии людей, в соответствии с паспортом на соответствующее оборудование.</w:t>
      </w:r>
    </w:p>
    <w:p w:rsidR="006E6536" w:rsidRDefault="006E6536">
      <w:pPr>
        <w:pStyle w:val="ConsPlusNormal"/>
        <w:spacing w:before="220"/>
        <w:ind w:firstLine="540"/>
        <w:jc w:val="both"/>
      </w:pPr>
      <w:r>
        <w:t>8.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изопропилового не менее 60% по массе; парфюмерно-косметической продукции (жидкости, лосьоны, гели, одноразовые салфетки) с аналогичным содержанием спиртов.</w:t>
      </w:r>
    </w:p>
    <w:p w:rsidR="006E6536" w:rsidRDefault="006E6536">
      <w:pPr>
        <w:pStyle w:val="ConsPlusNormal"/>
        <w:spacing w:before="220"/>
        <w:ind w:firstLine="540"/>
        <w:jc w:val="both"/>
      </w:pPr>
      <w:r>
        <w:t>9. Использование работниками средств индивидуальной защиты IV типа: пижама, медицинский халат, шапочка, маска (одноразовая или многоразовая) со сменой каждые 3 часа или респиратор фильтрующий, перчатки, носки, тапочки или туфли.</w:t>
      </w:r>
    </w:p>
    <w:p w:rsidR="006E6536" w:rsidRDefault="006E6536">
      <w:pPr>
        <w:pStyle w:val="ConsPlusNormal"/>
        <w:spacing w:before="220"/>
        <w:ind w:firstLine="540"/>
        <w:jc w:val="both"/>
      </w:pPr>
      <w:r>
        <w:t>10. Ежедневную (после окончания работы) стирку по договору со специализированной организацией или непосредственно в салоне красоты или парикмахерской (при наличии соответствующих условий).</w:t>
      </w:r>
    </w:p>
    <w:p w:rsidR="006E6536" w:rsidRDefault="006E6536">
      <w:pPr>
        <w:pStyle w:val="ConsPlusNormal"/>
        <w:spacing w:before="220"/>
        <w:ind w:firstLine="540"/>
        <w:jc w:val="both"/>
      </w:pPr>
      <w:r>
        <w:t>11. Наличие пятидневного запаса средств индивидуальной защиты, дезинфицирующих и моющих средств.</w:t>
      </w:r>
    </w:p>
    <w:p w:rsidR="006E6536" w:rsidRDefault="006E6536">
      <w:pPr>
        <w:pStyle w:val="ConsPlusNormal"/>
        <w:jc w:val="both"/>
      </w:pPr>
      <w:r>
        <w:lastRenderedPageBreak/>
        <w:t xml:space="preserve">(п. 11 в ред. </w:t>
      </w:r>
      <w:hyperlink r:id="rId298" w:history="1">
        <w:r>
          <w:rPr>
            <w:color w:val="0000FF"/>
          </w:rPr>
          <w:t>постановления</w:t>
        </w:r>
      </w:hyperlink>
      <w:r>
        <w:t xml:space="preserve"> Правительства Тюменской области от 22.05.2020 N 306-п)</w:t>
      </w:r>
    </w:p>
    <w:p w:rsidR="006E6536" w:rsidRDefault="006E6536">
      <w:pPr>
        <w:pStyle w:val="ConsPlusNormal"/>
        <w:spacing w:before="220"/>
        <w:ind w:firstLine="540"/>
        <w:jc w:val="both"/>
      </w:pPr>
      <w:r>
        <w:t>12. Проведение проветривания помещений каждые 2 часа или после каждого посетителя.</w:t>
      </w:r>
    </w:p>
    <w:p w:rsidR="006E6536" w:rsidRDefault="006E6536">
      <w:pPr>
        <w:pStyle w:val="ConsPlusNormal"/>
        <w:spacing w:before="220"/>
        <w:ind w:firstLine="540"/>
        <w:jc w:val="both"/>
      </w:pPr>
      <w:r>
        <w:t xml:space="preserve">13. Проведение влажной уборки помещений и мест общего пользования (комнаты приема пищи, отдыха, туалетных комнат) с применением дезинфицирующих средств </w:t>
      </w:r>
      <w:proofErr w:type="spellStart"/>
      <w:r>
        <w:t>вирулицидного</w:t>
      </w:r>
      <w:proofErr w:type="spellEnd"/>
      <w:r>
        <w:t xml:space="preserve"> действия.</w:t>
      </w:r>
    </w:p>
    <w:p w:rsidR="006E6536" w:rsidRDefault="006E6536">
      <w:pPr>
        <w:pStyle w:val="ConsPlusNormal"/>
        <w:spacing w:before="220"/>
        <w:ind w:firstLine="540"/>
        <w:jc w:val="both"/>
      </w:pPr>
      <w:r>
        <w:t>После завершения обслуживания каждого клиента проведение обработки всех контактных поверхностей (дверных ручек, выключателей, подлокотников и т.д.) с применением дезинфицирующих средств по вирусному режиму.</w:t>
      </w:r>
    </w:p>
    <w:p w:rsidR="006E6536" w:rsidRDefault="006E6536">
      <w:pPr>
        <w:pStyle w:val="ConsPlusNormal"/>
        <w:spacing w:before="220"/>
        <w:ind w:firstLine="540"/>
        <w:jc w:val="both"/>
      </w:pPr>
      <w:r>
        <w:t>Проведение дезинфекции используемого инструмента после каждого клиента по вирусному режиму.</w:t>
      </w:r>
    </w:p>
    <w:p w:rsidR="006E6536" w:rsidRDefault="006E6536">
      <w:pPr>
        <w:pStyle w:val="ConsPlusNormal"/>
        <w:spacing w:before="220"/>
        <w:ind w:firstLine="540"/>
        <w:jc w:val="both"/>
      </w:pPr>
      <w:r>
        <w:t xml:space="preserve">Обеспечить подтверждение проведения дезинфекционных мероприятий, позволяющее оценить объем, качество и своевременность проведенных дезинфекционных мероприятий (фото- и/или </w:t>
      </w:r>
      <w:proofErr w:type="spellStart"/>
      <w:r>
        <w:t>видеофиксация</w:t>
      </w:r>
      <w:proofErr w:type="spellEnd"/>
      <w:r>
        <w:t>).</w:t>
      </w:r>
    </w:p>
    <w:p w:rsidR="006E6536" w:rsidRDefault="006E6536">
      <w:pPr>
        <w:pStyle w:val="ConsPlusNormal"/>
        <w:spacing w:before="220"/>
        <w:ind w:firstLine="540"/>
        <w:jc w:val="both"/>
      </w:pPr>
      <w:r>
        <w:t>14.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(поручней, ручек, подлокотников и т.д.).</w:t>
      </w:r>
    </w:p>
    <w:p w:rsidR="006E6536" w:rsidRDefault="006E6536">
      <w:pPr>
        <w:pStyle w:val="ConsPlusNormal"/>
        <w:spacing w:before="220"/>
        <w:ind w:firstLine="540"/>
        <w:jc w:val="both"/>
      </w:pPr>
      <w:r>
        <w:t>15. Организация контроля за применением работниками средств индивидуальной защиты.</w:t>
      </w:r>
    </w:p>
    <w:p w:rsidR="006E6536" w:rsidRDefault="006E6536">
      <w:pPr>
        <w:pStyle w:val="ConsPlusNormal"/>
        <w:spacing w:before="220"/>
        <w:ind w:firstLine="540"/>
        <w:jc w:val="both"/>
      </w:pPr>
      <w:r>
        <w:t>16. Организация в течение рабочего дня осмотра работников на признаки респираторных заболеваний с термометрией.</w:t>
      </w:r>
    </w:p>
    <w:p w:rsidR="006E6536" w:rsidRDefault="006E6536">
      <w:pPr>
        <w:pStyle w:val="ConsPlusNormal"/>
        <w:spacing w:before="220"/>
        <w:ind w:firstLine="540"/>
        <w:jc w:val="both"/>
      </w:pPr>
      <w:r>
        <w:t>17. Временное отстранение от работы лиц из групп риска (старше 65 лет, имеющих хронические заболевания, сниженный иммунитет, беременных с обеспечением режима самоизоляции).</w:t>
      </w:r>
    </w:p>
    <w:p w:rsidR="006E6536" w:rsidRDefault="006E6536">
      <w:pPr>
        <w:pStyle w:val="ConsPlusNormal"/>
        <w:spacing w:before="220"/>
        <w:ind w:firstLine="540"/>
        <w:jc w:val="both"/>
      </w:pPr>
      <w:r>
        <w:t>18. Недопущение к работе сотрудников без актуальных результатов предварительных и периодических медицинских осмотров.</w:t>
      </w:r>
    </w:p>
    <w:p w:rsidR="006E6536" w:rsidRDefault="006E6536">
      <w:pPr>
        <w:pStyle w:val="ConsPlusNormal"/>
        <w:jc w:val="both"/>
      </w:pPr>
    </w:p>
    <w:p w:rsidR="006E6536" w:rsidRDefault="006E6536">
      <w:pPr>
        <w:pStyle w:val="ConsPlusTitle"/>
        <w:jc w:val="center"/>
        <w:outlineLvl w:val="1"/>
      </w:pPr>
      <w:r>
        <w:t>Раздел 3. ДОПОЛНИТЕЛЬНЫЕ ОБЯЗАТЕЛЬНЫЕ ТРЕБОВАНИЯ</w:t>
      </w:r>
    </w:p>
    <w:p w:rsidR="006E6536" w:rsidRDefault="006E6536">
      <w:pPr>
        <w:pStyle w:val="ConsPlusTitle"/>
        <w:jc w:val="center"/>
      </w:pPr>
      <w:r>
        <w:t>ПО ОРГАНИЗАЦИИ РАБОТЫ ПРАЧЕЧНЫХ И ХИМЧИСТОК</w:t>
      </w:r>
    </w:p>
    <w:p w:rsidR="006E6536" w:rsidRDefault="006E6536">
      <w:pPr>
        <w:pStyle w:val="ConsPlusNormal"/>
        <w:jc w:val="both"/>
      </w:pPr>
    </w:p>
    <w:p w:rsidR="006E6536" w:rsidRDefault="006E6536">
      <w:pPr>
        <w:pStyle w:val="ConsPlusNormal"/>
        <w:ind w:firstLine="540"/>
        <w:jc w:val="both"/>
      </w:pPr>
      <w:r>
        <w:t>1. Перед открытием прачечной и химчистки проведение генеральной уборки помещений с применением дезинфицирующих средств по вирусному режиму.</w:t>
      </w:r>
    </w:p>
    <w:p w:rsidR="006E6536" w:rsidRDefault="006E6536">
      <w:pPr>
        <w:pStyle w:val="ConsPlusNormal"/>
        <w:spacing w:before="220"/>
        <w:ind w:firstLine="540"/>
        <w:jc w:val="both"/>
      </w:pPr>
      <w:r>
        <w:t>2.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 и др.).</w:t>
      </w:r>
    </w:p>
    <w:p w:rsidR="006E6536" w:rsidRDefault="006E6536">
      <w:pPr>
        <w:pStyle w:val="ConsPlusNormal"/>
        <w:spacing w:before="220"/>
        <w:ind w:firstLine="540"/>
        <w:jc w:val="both"/>
      </w:pPr>
      <w:r>
        <w:t>3. Организация при входе мест обработки рук кожными антисептиками, предназначенных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6E6536" w:rsidRDefault="006E6536">
      <w:pPr>
        <w:pStyle w:val="ConsPlusNormal"/>
        <w:spacing w:before="220"/>
        <w:ind w:firstLine="540"/>
        <w:jc w:val="both"/>
      </w:pPr>
      <w:r>
        <w:t>4. Запрет входа в химчистку или прачечную лиц, не связанных с их деятельностью.</w:t>
      </w:r>
    </w:p>
    <w:p w:rsidR="006E6536" w:rsidRDefault="006E6536">
      <w:pPr>
        <w:pStyle w:val="ConsPlusNormal"/>
        <w:spacing w:before="220"/>
        <w:ind w:firstLine="540"/>
        <w:jc w:val="both"/>
      </w:pPr>
      <w:r>
        <w:lastRenderedPageBreak/>
        <w:t xml:space="preserve">5. Ограничение контактов между работниками и между клиентами путем организации обслуживания с соблюдением принципов социального </w:t>
      </w:r>
      <w:proofErr w:type="spellStart"/>
      <w:r>
        <w:t>дистанцирования</w:t>
      </w:r>
      <w:proofErr w:type="spellEnd"/>
      <w:r>
        <w:t>:</w:t>
      </w:r>
    </w:p>
    <w:p w:rsidR="006E6536" w:rsidRDefault="006E6536">
      <w:pPr>
        <w:pStyle w:val="ConsPlusNormal"/>
        <w:spacing w:before="220"/>
        <w:ind w:firstLine="540"/>
        <w:jc w:val="both"/>
      </w:pPr>
      <w:r>
        <w:t>5.1. Обеспечение приема по одному клиенту при условии соблюдения расстояния от сотрудника до клиента не менее 1,5 м (в том числе путем нанесения соответствующей разметки).</w:t>
      </w:r>
    </w:p>
    <w:p w:rsidR="006E6536" w:rsidRDefault="006E6536">
      <w:pPr>
        <w:pStyle w:val="ConsPlusNormal"/>
        <w:spacing w:before="220"/>
        <w:ind w:firstLine="540"/>
        <w:jc w:val="both"/>
      </w:pPr>
      <w:r>
        <w:t>5.2. При непредвиденном скоплении очереди организация ожидания на улице с расстоянием между людьми не менее 1,5 м (в том числе путем нанесения соответствующей разметки).</w:t>
      </w:r>
    </w:p>
    <w:p w:rsidR="006E6536" w:rsidRDefault="006E6536">
      <w:pPr>
        <w:pStyle w:val="ConsPlusNormal"/>
        <w:spacing w:before="220"/>
        <w:ind w:firstLine="540"/>
        <w:jc w:val="both"/>
      </w:pPr>
      <w:r>
        <w:t>5.3. Ограничение перемещения работников в обеденный перерыв и во время перерыва на отдых: выхода за территорию (при наличии), перемещение внутри предприятия.</w:t>
      </w:r>
    </w:p>
    <w:p w:rsidR="006E6536" w:rsidRDefault="006E6536">
      <w:pPr>
        <w:pStyle w:val="ConsPlusNormal"/>
        <w:spacing w:before="220"/>
        <w:ind w:firstLine="540"/>
        <w:jc w:val="both"/>
      </w:pPr>
      <w:r>
        <w:t>5.4. Запрет приема пищи на рабочих местах.</w:t>
      </w:r>
    </w:p>
    <w:p w:rsidR="006E6536" w:rsidRDefault="006E6536">
      <w:pPr>
        <w:pStyle w:val="ConsPlusNormal"/>
        <w:spacing w:before="220"/>
        <w:ind w:firstLine="540"/>
        <w:jc w:val="both"/>
      </w:pPr>
      <w:r>
        <w:t>5.5.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6E6536" w:rsidRDefault="006E6536">
      <w:pPr>
        <w:pStyle w:val="ConsPlusNormal"/>
        <w:spacing w:before="220"/>
        <w:ind w:firstLine="540"/>
        <w:jc w:val="both"/>
      </w:pPr>
      <w:r>
        <w:t xml:space="preserve">6. Соблюдение принципов социального </w:t>
      </w:r>
      <w:proofErr w:type="spellStart"/>
      <w:r>
        <w:t>дистанцирования</w:t>
      </w:r>
      <w:proofErr w:type="spellEnd"/>
      <w:r>
        <w:t xml:space="preserve"> работников (в том числе путем нанесения разметки для соблюдения расстояния 1,5 метра).</w:t>
      </w:r>
    </w:p>
    <w:p w:rsidR="006E6536" w:rsidRDefault="006E6536">
      <w:pPr>
        <w:pStyle w:val="ConsPlusNormal"/>
        <w:spacing w:before="220"/>
        <w:ind w:firstLine="540"/>
        <w:jc w:val="both"/>
      </w:pPr>
      <w:r>
        <w:t>7.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t>рециркуляторов</w:t>
      </w:r>
      <w:proofErr w:type="spellEnd"/>
      <w:r>
        <w:t>, разрешенных для применения в присутствии людей, в соответствии с паспортом на соответствующее оборудование.</w:t>
      </w:r>
    </w:p>
    <w:p w:rsidR="006E6536" w:rsidRDefault="006E6536">
      <w:pPr>
        <w:pStyle w:val="ConsPlusNormal"/>
        <w:spacing w:before="220"/>
        <w:ind w:firstLine="540"/>
        <w:jc w:val="both"/>
      </w:pPr>
      <w:r>
        <w:t>8.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изопропилового не менее 60% по массе; парфюмерно-косметической продукции (жидкости, лосьоны, гели, одноразовые салфетки) с аналогичным содержанием спиртов.</w:t>
      </w:r>
    </w:p>
    <w:p w:rsidR="006E6536" w:rsidRDefault="006E6536">
      <w:pPr>
        <w:pStyle w:val="ConsPlusNormal"/>
        <w:spacing w:before="220"/>
        <w:ind w:firstLine="540"/>
        <w:jc w:val="both"/>
      </w:pPr>
      <w:r>
        <w:t>9. Использование работниками средств индивидуальной защиты: маска медицинская (одноразовая или многоразовая) со сменой каждые 3 часа и перчатки.</w:t>
      </w:r>
    </w:p>
    <w:p w:rsidR="006E6536" w:rsidRDefault="006E6536">
      <w:pPr>
        <w:pStyle w:val="ConsPlusNormal"/>
        <w:spacing w:before="220"/>
        <w:ind w:firstLine="540"/>
        <w:jc w:val="both"/>
      </w:pPr>
      <w:r>
        <w:t>10. Наличие пятидневного запаса средств индивидуальной защиты, дезинфицирующих и моющих средств.</w:t>
      </w:r>
    </w:p>
    <w:p w:rsidR="006E6536" w:rsidRDefault="006E6536">
      <w:pPr>
        <w:pStyle w:val="ConsPlusNormal"/>
        <w:spacing w:before="220"/>
        <w:ind w:firstLine="540"/>
        <w:jc w:val="both"/>
      </w:pPr>
      <w:r>
        <w:t>11. Проведение проветривания помещений каждые 2 часа.</w:t>
      </w:r>
    </w:p>
    <w:p w:rsidR="006E6536" w:rsidRDefault="006E6536">
      <w:pPr>
        <w:pStyle w:val="ConsPlusNormal"/>
        <w:spacing w:before="220"/>
        <w:ind w:firstLine="540"/>
        <w:jc w:val="both"/>
      </w:pPr>
      <w:r>
        <w:t xml:space="preserve">12. Проведение влажной уборки помещений и мест общего пользования (комнаты приема пищи, санузлов) с применением дезинфицирующих средств </w:t>
      </w:r>
      <w:proofErr w:type="spellStart"/>
      <w:r>
        <w:t>вирулицидного</w:t>
      </w:r>
      <w:proofErr w:type="spellEnd"/>
      <w:r>
        <w:t xml:space="preserve"> действия.</w:t>
      </w:r>
    </w:p>
    <w:p w:rsidR="006E6536" w:rsidRDefault="006E6536">
      <w:pPr>
        <w:pStyle w:val="ConsPlusNormal"/>
        <w:spacing w:before="220"/>
        <w:ind w:firstLine="540"/>
        <w:jc w:val="both"/>
      </w:pPr>
      <w:r>
        <w:t>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w:t>
      </w:r>
    </w:p>
    <w:p w:rsidR="006E6536" w:rsidRDefault="006E6536">
      <w:pPr>
        <w:pStyle w:val="ConsPlusNormal"/>
        <w:spacing w:before="220"/>
        <w:ind w:firstLine="540"/>
        <w:jc w:val="both"/>
      </w:pPr>
      <w:r>
        <w:t xml:space="preserve">Обеспечить подтверждение проведения дезинфекционных мероприятий, позволяющее оценить объем, качество и своевременность проведенных дезинфекционных мероприятий (фото- и/или </w:t>
      </w:r>
      <w:proofErr w:type="spellStart"/>
      <w:r>
        <w:t>видеофиксация</w:t>
      </w:r>
      <w:proofErr w:type="spellEnd"/>
      <w:r>
        <w:t>).</w:t>
      </w:r>
    </w:p>
    <w:p w:rsidR="006E6536" w:rsidRDefault="006E6536">
      <w:pPr>
        <w:pStyle w:val="ConsPlusNormal"/>
        <w:spacing w:before="220"/>
        <w:ind w:firstLine="540"/>
        <w:jc w:val="both"/>
      </w:pPr>
      <w:r>
        <w:t>13.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(поручней, ручек, подлокотников и т.д.).</w:t>
      </w:r>
    </w:p>
    <w:p w:rsidR="006E6536" w:rsidRDefault="006E6536">
      <w:pPr>
        <w:pStyle w:val="ConsPlusNormal"/>
        <w:spacing w:before="220"/>
        <w:ind w:firstLine="540"/>
        <w:jc w:val="both"/>
      </w:pPr>
      <w:r>
        <w:t>14. Организация контроля за применением работниками средств индивидуальной защиты.</w:t>
      </w:r>
    </w:p>
    <w:p w:rsidR="006E6536" w:rsidRDefault="006E6536">
      <w:pPr>
        <w:pStyle w:val="ConsPlusNormal"/>
        <w:spacing w:before="220"/>
        <w:ind w:firstLine="540"/>
        <w:jc w:val="both"/>
      </w:pPr>
      <w:r>
        <w:t>15. Организация в течение рабочего дня осмотра работников на признаки респираторных заболеваний с термометрией.</w:t>
      </w:r>
    </w:p>
    <w:p w:rsidR="006E6536" w:rsidRDefault="006E6536">
      <w:pPr>
        <w:pStyle w:val="ConsPlusNormal"/>
        <w:spacing w:before="220"/>
        <w:ind w:firstLine="540"/>
        <w:jc w:val="both"/>
      </w:pPr>
      <w:r>
        <w:lastRenderedPageBreak/>
        <w:t>16. Временное отстранение от работы лиц из групп риска (старше 65 лет, имеющих хронические заболевания, сниженный иммунитет, беременных с обеспечением режима самоизоляции).</w:t>
      </w:r>
    </w:p>
    <w:p w:rsidR="006E6536" w:rsidRDefault="006E6536">
      <w:pPr>
        <w:pStyle w:val="ConsPlusNormal"/>
        <w:jc w:val="both"/>
      </w:pPr>
    </w:p>
    <w:p w:rsidR="006E6536" w:rsidRDefault="006E6536">
      <w:pPr>
        <w:pStyle w:val="ConsPlusTitle"/>
        <w:jc w:val="center"/>
        <w:outlineLvl w:val="1"/>
      </w:pPr>
      <w:r>
        <w:t>Раздел 4. ДОПОЛНИТЕЛЬНЫЕ ОБЯЗАТЕЛЬНЫЕ ТРЕБОВАНИЯ</w:t>
      </w:r>
    </w:p>
    <w:p w:rsidR="006E6536" w:rsidRDefault="006E6536">
      <w:pPr>
        <w:pStyle w:val="ConsPlusTitle"/>
        <w:jc w:val="center"/>
      </w:pPr>
      <w:r>
        <w:t>ПО ОРГАНИЗАЦИИ РАБОТЫ АТЕЛЬЕ</w:t>
      </w:r>
    </w:p>
    <w:p w:rsidR="006E6536" w:rsidRDefault="006E6536">
      <w:pPr>
        <w:pStyle w:val="ConsPlusNormal"/>
        <w:jc w:val="both"/>
      </w:pPr>
    </w:p>
    <w:p w:rsidR="006E6536" w:rsidRDefault="006E6536">
      <w:pPr>
        <w:pStyle w:val="ConsPlusNormal"/>
        <w:ind w:firstLine="540"/>
        <w:jc w:val="both"/>
      </w:pPr>
      <w:r>
        <w:t>1. Перед открытием ателье проведение генеральной уборки помещений с применением дезинфицирующих средств по вирусному режиму.</w:t>
      </w:r>
    </w:p>
    <w:p w:rsidR="006E6536" w:rsidRDefault="006E6536">
      <w:pPr>
        <w:pStyle w:val="ConsPlusNormal"/>
        <w:spacing w:before="220"/>
        <w:ind w:firstLine="540"/>
        <w:jc w:val="both"/>
      </w:pPr>
      <w:r>
        <w:t>2.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 и др.).</w:t>
      </w:r>
    </w:p>
    <w:p w:rsidR="006E6536" w:rsidRDefault="006E6536">
      <w:pPr>
        <w:pStyle w:val="ConsPlusNormal"/>
        <w:spacing w:before="220"/>
        <w:ind w:firstLine="540"/>
        <w:jc w:val="both"/>
      </w:pPr>
      <w:r>
        <w:t>3. Организация при входе мест обработки рук кожными антисептиками, предназначенных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6E6536" w:rsidRDefault="006E6536">
      <w:pPr>
        <w:pStyle w:val="ConsPlusNormal"/>
        <w:spacing w:before="220"/>
        <w:ind w:firstLine="540"/>
        <w:jc w:val="both"/>
      </w:pPr>
      <w:r>
        <w:t>4. Запрет входа в ателье лиц, не связанных с их деятельностью.</w:t>
      </w:r>
    </w:p>
    <w:p w:rsidR="006E6536" w:rsidRDefault="006E6536">
      <w:pPr>
        <w:pStyle w:val="ConsPlusNormal"/>
        <w:spacing w:before="220"/>
        <w:ind w:firstLine="540"/>
        <w:jc w:val="both"/>
      </w:pPr>
      <w:r>
        <w:t xml:space="preserve">5. Ограничение контактов между работниками и между клиентами путем организации обслуживания с соблюдением принципов социального </w:t>
      </w:r>
      <w:proofErr w:type="spellStart"/>
      <w:r>
        <w:t>дистанцирования</w:t>
      </w:r>
      <w:proofErr w:type="spellEnd"/>
      <w:r>
        <w:t>:</w:t>
      </w:r>
    </w:p>
    <w:p w:rsidR="006E6536" w:rsidRDefault="006E6536">
      <w:pPr>
        <w:pStyle w:val="ConsPlusNormal"/>
        <w:spacing w:before="220"/>
        <w:ind w:firstLine="540"/>
        <w:jc w:val="both"/>
      </w:pPr>
      <w:r>
        <w:t>5.1. Обеспечение приема по одному клиенту при условии соблюдения расстояния от сотрудника до клиента не менее 1,5 м (в том числе путем нанесения соответствующей разметки) при минимизации необходимости проведения примерок.</w:t>
      </w:r>
    </w:p>
    <w:p w:rsidR="006E6536" w:rsidRDefault="006E6536">
      <w:pPr>
        <w:pStyle w:val="ConsPlusNormal"/>
        <w:spacing w:before="220"/>
        <w:ind w:firstLine="540"/>
        <w:jc w:val="both"/>
      </w:pPr>
      <w:r>
        <w:t>5.2. При непредвиденном скоплении очереди организация ожидания на улице с расстоянием между людьми не менее 1,5 м (в том числе путем нанесения соответствующей разметки).</w:t>
      </w:r>
    </w:p>
    <w:p w:rsidR="006E6536" w:rsidRDefault="006E6536">
      <w:pPr>
        <w:pStyle w:val="ConsPlusNormal"/>
        <w:spacing w:before="220"/>
        <w:ind w:firstLine="540"/>
        <w:jc w:val="both"/>
      </w:pPr>
      <w:r>
        <w:t>5.3. Ограничение перемещения работников в обеденный перерыв и во время перерыва на отдых: выхода за территорию (при наличии), перемещение внутри предприятия.</w:t>
      </w:r>
    </w:p>
    <w:p w:rsidR="006E6536" w:rsidRDefault="006E6536">
      <w:pPr>
        <w:pStyle w:val="ConsPlusNormal"/>
        <w:spacing w:before="220"/>
        <w:ind w:firstLine="540"/>
        <w:jc w:val="both"/>
      </w:pPr>
      <w:r>
        <w:t>5.4. Запрет приема пищи на рабочих местах.</w:t>
      </w:r>
    </w:p>
    <w:p w:rsidR="006E6536" w:rsidRDefault="006E6536">
      <w:pPr>
        <w:pStyle w:val="ConsPlusNormal"/>
        <w:spacing w:before="220"/>
        <w:ind w:firstLine="540"/>
        <w:jc w:val="both"/>
      </w:pPr>
      <w:r>
        <w:t>5.5.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6E6536" w:rsidRDefault="006E6536">
      <w:pPr>
        <w:pStyle w:val="ConsPlusNormal"/>
        <w:spacing w:before="220"/>
        <w:ind w:firstLine="540"/>
        <w:jc w:val="both"/>
      </w:pPr>
      <w:r>
        <w:t xml:space="preserve">6. Соблюдение принципов социального </w:t>
      </w:r>
      <w:proofErr w:type="spellStart"/>
      <w:r>
        <w:t>дистанцирования</w:t>
      </w:r>
      <w:proofErr w:type="spellEnd"/>
      <w:r>
        <w:t xml:space="preserve"> работников (в том числе путем нанесения разметки для соблюдения расстояния 1,5 метра).</w:t>
      </w:r>
    </w:p>
    <w:p w:rsidR="006E6536" w:rsidRDefault="006E6536">
      <w:pPr>
        <w:pStyle w:val="ConsPlusNormal"/>
        <w:spacing w:before="220"/>
        <w:ind w:firstLine="540"/>
        <w:jc w:val="both"/>
      </w:pPr>
      <w:r>
        <w:t>7.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t>рециркуляторов</w:t>
      </w:r>
      <w:proofErr w:type="spellEnd"/>
      <w:r>
        <w:t>, разрешенных для применения в присутствии людей, в соответствии с паспортом на соответствующее оборудование.</w:t>
      </w:r>
    </w:p>
    <w:p w:rsidR="006E6536" w:rsidRDefault="006E6536">
      <w:pPr>
        <w:pStyle w:val="ConsPlusNormal"/>
        <w:spacing w:before="220"/>
        <w:ind w:firstLine="540"/>
        <w:jc w:val="both"/>
      </w:pPr>
      <w:r>
        <w:t>8.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изопропилового не менее 60% по массе; парфюмерно-косметической продукции (жидкости, лосьоны, гели, одноразовые салфетки) с аналогичным содержанием спиртов.</w:t>
      </w:r>
    </w:p>
    <w:p w:rsidR="006E6536" w:rsidRDefault="006E6536">
      <w:pPr>
        <w:pStyle w:val="ConsPlusNormal"/>
        <w:spacing w:before="220"/>
        <w:ind w:firstLine="540"/>
        <w:jc w:val="both"/>
      </w:pPr>
      <w:r>
        <w:lastRenderedPageBreak/>
        <w:t>9. Использование работниками средств индивидуальной защиты: маска медицинская (одноразовая или многоразовая) со сменой каждые 3 часа и перчатки.</w:t>
      </w:r>
    </w:p>
    <w:p w:rsidR="006E6536" w:rsidRDefault="006E6536">
      <w:pPr>
        <w:pStyle w:val="ConsPlusNormal"/>
        <w:spacing w:before="220"/>
        <w:ind w:firstLine="540"/>
        <w:jc w:val="both"/>
      </w:pPr>
      <w:r>
        <w:t>10. Наличие пятидневного запаса средств индивидуальной защиты, дезинфицирующих и моющих средств.</w:t>
      </w:r>
    </w:p>
    <w:p w:rsidR="006E6536" w:rsidRDefault="006E6536">
      <w:pPr>
        <w:pStyle w:val="ConsPlusNormal"/>
        <w:spacing w:before="220"/>
        <w:ind w:firstLine="540"/>
        <w:jc w:val="both"/>
      </w:pPr>
      <w:r>
        <w:t>11. Проведение проветривания помещений каждые 2 часа или после каждого клиента.</w:t>
      </w:r>
    </w:p>
    <w:p w:rsidR="006E6536" w:rsidRDefault="006E6536">
      <w:pPr>
        <w:pStyle w:val="ConsPlusNormal"/>
        <w:spacing w:before="220"/>
        <w:ind w:firstLine="540"/>
        <w:jc w:val="both"/>
      </w:pPr>
      <w:r>
        <w:t xml:space="preserve">12. Проведение влажной уборки помещений и мест общего пользования (комнаты приема пищи, санузлов) с применением дезинфицирующих средств </w:t>
      </w:r>
      <w:proofErr w:type="spellStart"/>
      <w:r>
        <w:t>вирулицидного</w:t>
      </w:r>
      <w:proofErr w:type="spellEnd"/>
      <w:r>
        <w:t xml:space="preserve"> действия.</w:t>
      </w:r>
    </w:p>
    <w:p w:rsidR="006E6536" w:rsidRDefault="006E6536">
      <w:pPr>
        <w:pStyle w:val="ConsPlusNormal"/>
        <w:spacing w:before="220"/>
        <w:ind w:firstLine="540"/>
        <w:jc w:val="both"/>
      </w:pPr>
      <w:r>
        <w:t>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w:t>
      </w:r>
    </w:p>
    <w:p w:rsidR="006E6536" w:rsidRDefault="006E6536">
      <w:pPr>
        <w:pStyle w:val="ConsPlusNormal"/>
        <w:spacing w:before="220"/>
        <w:ind w:firstLine="540"/>
        <w:jc w:val="both"/>
      </w:pPr>
      <w:r>
        <w:t xml:space="preserve">Обеспечить подтверждение проведения дезинфекционных мероприятий, позволяющее оценить объем, качество и своевременность проведенных дезинфекционных мероприятий (фото- и/или </w:t>
      </w:r>
      <w:proofErr w:type="spellStart"/>
      <w:r>
        <w:t>видеофиксация</w:t>
      </w:r>
      <w:proofErr w:type="spellEnd"/>
      <w:r>
        <w:t>).</w:t>
      </w:r>
    </w:p>
    <w:p w:rsidR="006E6536" w:rsidRDefault="006E6536">
      <w:pPr>
        <w:pStyle w:val="ConsPlusNormal"/>
        <w:spacing w:before="220"/>
        <w:ind w:firstLine="540"/>
        <w:jc w:val="both"/>
      </w:pPr>
      <w:r>
        <w:t>13.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(поручней, ручек, подлокотников и т.д.).</w:t>
      </w:r>
    </w:p>
    <w:p w:rsidR="006E6536" w:rsidRDefault="006E6536">
      <w:pPr>
        <w:pStyle w:val="ConsPlusNormal"/>
        <w:spacing w:before="220"/>
        <w:ind w:firstLine="540"/>
        <w:jc w:val="both"/>
      </w:pPr>
      <w:r>
        <w:t>14. Организация контроля за применением работниками средств индивидуальной защиты.</w:t>
      </w:r>
    </w:p>
    <w:p w:rsidR="006E6536" w:rsidRDefault="006E6536">
      <w:pPr>
        <w:pStyle w:val="ConsPlusNormal"/>
        <w:spacing w:before="220"/>
        <w:ind w:firstLine="540"/>
        <w:jc w:val="both"/>
      </w:pPr>
      <w:r>
        <w:t>15. Организация в течение рабочего дня осмотра работников на признаки респираторных заболеваний с термометрией.</w:t>
      </w:r>
    </w:p>
    <w:p w:rsidR="006E6536" w:rsidRDefault="006E6536">
      <w:pPr>
        <w:pStyle w:val="ConsPlusNormal"/>
        <w:spacing w:before="220"/>
        <w:ind w:firstLine="540"/>
        <w:jc w:val="both"/>
      </w:pPr>
      <w:r>
        <w:t>16. Временное отстранение от работы лиц из групп риска (старше 65 лет, имеющих хронические заболевания, сниженный иммунитет, беременных с обеспечением режима самоизоляции).</w:t>
      </w:r>
    </w:p>
    <w:p w:rsidR="006E6536" w:rsidRDefault="006E6536">
      <w:pPr>
        <w:pStyle w:val="ConsPlusNormal"/>
        <w:jc w:val="both"/>
      </w:pPr>
    </w:p>
    <w:p w:rsidR="006E6536" w:rsidRDefault="006E6536">
      <w:pPr>
        <w:pStyle w:val="ConsPlusTitle"/>
        <w:jc w:val="center"/>
        <w:outlineLvl w:val="1"/>
      </w:pPr>
      <w:r>
        <w:t>Раздел 5. ДОПОЛНИТЕЛЬНЫЕ ОБЯЗАТЕЛЬНЫЕ ТРЕБОВАНИЯ</w:t>
      </w:r>
    </w:p>
    <w:p w:rsidR="006E6536" w:rsidRDefault="006E6536">
      <w:pPr>
        <w:pStyle w:val="ConsPlusTitle"/>
        <w:jc w:val="center"/>
      </w:pPr>
      <w:r>
        <w:t>ПО ОРГАНИЗАЦИИ ПРЕДПРИЯТИЙ ПО ТЕХНИЧЕСКОМУ</w:t>
      </w:r>
    </w:p>
    <w:p w:rsidR="006E6536" w:rsidRDefault="006E6536">
      <w:pPr>
        <w:pStyle w:val="ConsPlusTitle"/>
        <w:jc w:val="center"/>
      </w:pPr>
      <w:r>
        <w:t>ОБСЛУЖИВАНИЮ АВТОМОБИЛЕЙ</w:t>
      </w:r>
    </w:p>
    <w:p w:rsidR="006E6536" w:rsidRDefault="006E6536">
      <w:pPr>
        <w:pStyle w:val="ConsPlusNormal"/>
        <w:jc w:val="both"/>
      </w:pPr>
    </w:p>
    <w:p w:rsidR="006E6536" w:rsidRDefault="006E6536">
      <w:pPr>
        <w:pStyle w:val="ConsPlusNormal"/>
        <w:ind w:firstLine="540"/>
        <w:jc w:val="both"/>
      </w:pPr>
      <w:r>
        <w:t>1. Перед открытием предприятия проведение генеральной уборки помещений с применением дезинфицирующих средств по вирусному режиму.</w:t>
      </w:r>
    </w:p>
    <w:p w:rsidR="006E6536" w:rsidRDefault="006E6536">
      <w:pPr>
        <w:pStyle w:val="ConsPlusNormal"/>
        <w:spacing w:before="220"/>
        <w:ind w:firstLine="540"/>
        <w:jc w:val="both"/>
      </w:pPr>
      <w:r>
        <w:t>2.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 и др.).</w:t>
      </w:r>
    </w:p>
    <w:p w:rsidR="006E6536" w:rsidRDefault="006E6536">
      <w:pPr>
        <w:pStyle w:val="ConsPlusNormal"/>
        <w:spacing w:before="220"/>
        <w:ind w:firstLine="540"/>
        <w:jc w:val="both"/>
      </w:pPr>
      <w:r>
        <w:t>3. Организация при входе мест обработки рук кожными антисептиками, предназначенных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6E6536" w:rsidRDefault="006E6536">
      <w:pPr>
        <w:pStyle w:val="ConsPlusNormal"/>
        <w:spacing w:before="220"/>
        <w:ind w:firstLine="540"/>
        <w:jc w:val="both"/>
      </w:pPr>
      <w:r>
        <w:t>4. Запрет входа лиц, не связанных с их деятельностью.</w:t>
      </w:r>
    </w:p>
    <w:p w:rsidR="006E6536" w:rsidRDefault="006E6536">
      <w:pPr>
        <w:pStyle w:val="ConsPlusNormal"/>
        <w:spacing w:before="220"/>
        <w:ind w:firstLine="540"/>
        <w:jc w:val="both"/>
      </w:pPr>
      <w:r>
        <w:t xml:space="preserve">5. Ограничение контактов между работниками и между посетителями путем организации обслуживания с соблюдением принципов социального </w:t>
      </w:r>
      <w:proofErr w:type="spellStart"/>
      <w:r>
        <w:t>дистанцирования</w:t>
      </w:r>
      <w:proofErr w:type="spellEnd"/>
      <w:r>
        <w:t>:</w:t>
      </w:r>
    </w:p>
    <w:p w:rsidR="006E6536" w:rsidRDefault="006E6536">
      <w:pPr>
        <w:pStyle w:val="ConsPlusNormal"/>
        <w:spacing w:before="220"/>
        <w:ind w:firstLine="540"/>
        <w:jc w:val="both"/>
      </w:pPr>
      <w:r>
        <w:lastRenderedPageBreak/>
        <w:t>5.1.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w:t>
      </w:r>
    </w:p>
    <w:p w:rsidR="006E6536" w:rsidRDefault="006E6536">
      <w:pPr>
        <w:pStyle w:val="ConsPlusNormal"/>
        <w:spacing w:before="220"/>
        <w:ind w:firstLine="540"/>
        <w:jc w:val="both"/>
      </w:pPr>
      <w:r>
        <w:t>5.2. При наличии отдельных боксов и входа (въезда) в них обслуживание одновременно не более одного транспортного средства на одном посту; при наличии общего входа (въезда) и отсутствия боксов обслуживание не более одного транспортного средства одновременно.</w:t>
      </w:r>
    </w:p>
    <w:p w:rsidR="006E6536" w:rsidRDefault="006E6536">
      <w:pPr>
        <w:pStyle w:val="ConsPlusNormal"/>
        <w:spacing w:before="220"/>
        <w:ind w:firstLine="540"/>
        <w:jc w:val="both"/>
      </w:pPr>
      <w:r>
        <w:t>5.3. При непредвиденном скоплении очереди организация ожидания на улице с расстоянием между людьми не менее 1,5 м (в том числе путем нанесения соответствующей разметки).</w:t>
      </w:r>
    </w:p>
    <w:p w:rsidR="006E6536" w:rsidRDefault="006E6536">
      <w:pPr>
        <w:pStyle w:val="ConsPlusNormal"/>
        <w:spacing w:before="220"/>
        <w:ind w:firstLine="540"/>
        <w:jc w:val="both"/>
      </w:pPr>
      <w:r>
        <w:t>5.4. Ограничение перемещения работников в обеденный перерыв и во время перерыва на отдых: выхода за территорию предприятия, перемещение внутри предприятия.</w:t>
      </w:r>
    </w:p>
    <w:p w:rsidR="006E6536" w:rsidRDefault="006E6536">
      <w:pPr>
        <w:pStyle w:val="ConsPlusNormal"/>
        <w:spacing w:before="220"/>
        <w:ind w:firstLine="540"/>
        <w:jc w:val="both"/>
      </w:pPr>
      <w:r>
        <w:t>5.5. Запрет приема пищи на рабочих местах.</w:t>
      </w:r>
    </w:p>
    <w:p w:rsidR="006E6536" w:rsidRDefault="006E6536">
      <w:pPr>
        <w:pStyle w:val="ConsPlusNormal"/>
        <w:spacing w:before="220"/>
        <w:ind w:firstLine="540"/>
        <w:jc w:val="both"/>
      </w:pPr>
      <w:r>
        <w:t>5.6.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6E6536" w:rsidRDefault="006E6536">
      <w:pPr>
        <w:pStyle w:val="ConsPlusNormal"/>
        <w:spacing w:before="220"/>
        <w:ind w:firstLine="540"/>
        <w:jc w:val="both"/>
      </w:pPr>
      <w:r>
        <w:t xml:space="preserve">6. Соблюдение принципов социального </w:t>
      </w:r>
      <w:proofErr w:type="spellStart"/>
      <w:r>
        <w:t>дистанцирования</w:t>
      </w:r>
      <w:proofErr w:type="spellEnd"/>
      <w:r>
        <w:t xml:space="preserve"> работников (в том числе путем нанесения разметки для соблюдения расстояния 1,5 метра).</w:t>
      </w:r>
    </w:p>
    <w:p w:rsidR="006E6536" w:rsidRDefault="006E6536">
      <w:pPr>
        <w:pStyle w:val="ConsPlusNormal"/>
        <w:spacing w:before="220"/>
        <w:ind w:firstLine="540"/>
        <w:jc w:val="both"/>
      </w:pPr>
      <w:r>
        <w:t>7.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t>рециркуляторов</w:t>
      </w:r>
      <w:proofErr w:type="spellEnd"/>
      <w:r>
        <w:t>, разрешенных для применения в присутствии людей, в соответствии с паспортом на соответствующее оборудование.</w:t>
      </w:r>
    </w:p>
    <w:p w:rsidR="006E6536" w:rsidRDefault="006E6536">
      <w:pPr>
        <w:pStyle w:val="ConsPlusNormal"/>
        <w:spacing w:before="220"/>
        <w:ind w:firstLine="540"/>
        <w:jc w:val="both"/>
      </w:pPr>
      <w:r>
        <w:t>8.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изопропилового не менее 60% по массе; парфюмерно-косметической продукции (жидкости, лосьоны, гели, одноразовые салфетки) с аналогичным содержанием спиртов.</w:t>
      </w:r>
    </w:p>
    <w:p w:rsidR="006E6536" w:rsidRDefault="006E6536">
      <w:pPr>
        <w:pStyle w:val="ConsPlusNormal"/>
        <w:spacing w:before="220"/>
        <w:ind w:firstLine="540"/>
        <w:jc w:val="both"/>
      </w:pPr>
      <w:r>
        <w:t>9. Использование работниками средств индивидуальной защиты: маска медицинская (одноразовая или многоразовая) со сменой каждые 3 часа и перчатки.</w:t>
      </w:r>
    </w:p>
    <w:p w:rsidR="006E6536" w:rsidRDefault="006E6536">
      <w:pPr>
        <w:pStyle w:val="ConsPlusNormal"/>
        <w:spacing w:before="220"/>
        <w:ind w:firstLine="540"/>
        <w:jc w:val="both"/>
      </w:pPr>
      <w:r>
        <w:t>10. Наличие пятидневного запаса средств индивидуальной защиты, дезинфицирующих и моющих средств.</w:t>
      </w:r>
    </w:p>
    <w:p w:rsidR="006E6536" w:rsidRDefault="006E6536">
      <w:pPr>
        <w:pStyle w:val="ConsPlusNormal"/>
        <w:spacing w:before="220"/>
        <w:ind w:firstLine="540"/>
        <w:jc w:val="both"/>
      </w:pPr>
      <w:r>
        <w:t>11. Проведение проветривания помещений каждые 2 часа или после каждого посетителя.</w:t>
      </w:r>
    </w:p>
    <w:p w:rsidR="006E6536" w:rsidRDefault="006E6536">
      <w:pPr>
        <w:pStyle w:val="ConsPlusNormal"/>
        <w:spacing w:before="220"/>
        <w:ind w:firstLine="540"/>
        <w:jc w:val="both"/>
      </w:pPr>
      <w:r>
        <w:t xml:space="preserve">12. Проведение влажной уборки помещений и мест общего пользования (комнаты приема пищи, санузлов) с применением дезинфицирующих средств </w:t>
      </w:r>
      <w:proofErr w:type="spellStart"/>
      <w:r>
        <w:t>вирулицидного</w:t>
      </w:r>
      <w:proofErr w:type="spellEnd"/>
      <w:r>
        <w:t xml:space="preserve"> действия.</w:t>
      </w:r>
    </w:p>
    <w:p w:rsidR="006E6536" w:rsidRDefault="006E6536">
      <w:pPr>
        <w:pStyle w:val="ConsPlusNormal"/>
        <w:spacing w:before="220"/>
        <w:ind w:firstLine="540"/>
        <w:jc w:val="both"/>
      </w:pPr>
      <w:r>
        <w:t>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w:t>
      </w:r>
    </w:p>
    <w:p w:rsidR="006E6536" w:rsidRDefault="006E6536">
      <w:pPr>
        <w:pStyle w:val="ConsPlusNormal"/>
        <w:spacing w:before="220"/>
        <w:ind w:firstLine="540"/>
        <w:jc w:val="both"/>
      </w:pPr>
      <w:r>
        <w:t xml:space="preserve">Обеспечить подтверждение проведения дезинфекционных мероприятий, позволяющее оценить объем, качество и своевременность проведенных дезинфекционных мероприятий (фото- и/или </w:t>
      </w:r>
      <w:proofErr w:type="spellStart"/>
      <w:r>
        <w:t>видеофиксация</w:t>
      </w:r>
      <w:proofErr w:type="spellEnd"/>
      <w:r>
        <w:t>).</w:t>
      </w:r>
    </w:p>
    <w:p w:rsidR="006E6536" w:rsidRDefault="006E6536">
      <w:pPr>
        <w:pStyle w:val="ConsPlusNormal"/>
        <w:spacing w:before="220"/>
        <w:ind w:firstLine="540"/>
        <w:jc w:val="both"/>
      </w:pPr>
      <w:r>
        <w:t>13. Организация контроля за применением работниками средств индивидуальной защиты.</w:t>
      </w:r>
    </w:p>
    <w:p w:rsidR="006E6536" w:rsidRDefault="006E6536">
      <w:pPr>
        <w:pStyle w:val="ConsPlusNormal"/>
        <w:spacing w:before="220"/>
        <w:ind w:firstLine="540"/>
        <w:jc w:val="both"/>
      </w:pPr>
      <w:r>
        <w:t>14. Организация в течение рабочего дня осмотра работников на признаки респираторных заболеваний с термометрией.</w:t>
      </w:r>
    </w:p>
    <w:p w:rsidR="006E6536" w:rsidRDefault="006E6536">
      <w:pPr>
        <w:pStyle w:val="ConsPlusNormal"/>
        <w:spacing w:before="220"/>
        <w:ind w:firstLine="540"/>
        <w:jc w:val="both"/>
      </w:pPr>
      <w:r>
        <w:t>15. Временное отстранение от работы лиц из групп риска (старше 65 лет, имеющих хронические заболевания, сниженный иммунитет, беременных с обеспечением режима самоизоляции).</w:t>
      </w:r>
    </w:p>
    <w:p w:rsidR="006E6536" w:rsidRDefault="006E6536">
      <w:pPr>
        <w:pStyle w:val="ConsPlusNormal"/>
        <w:jc w:val="both"/>
      </w:pPr>
    </w:p>
    <w:p w:rsidR="006E6536" w:rsidRDefault="006E6536">
      <w:pPr>
        <w:pStyle w:val="ConsPlusTitle"/>
        <w:jc w:val="center"/>
        <w:outlineLvl w:val="1"/>
      </w:pPr>
      <w:r>
        <w:t>Раздел 6. ДОПОЛНИТЕЛЬНЫЕ ОБЯЗАТЕЛЬНЫЕ ТРЕБОВАНИЯ</w:t>
      </w:r>
    </w:p>
    <w:p w:rsidR="006E6536" w:rsidRDefault="006E6536">
      <w:pPr>
        <w:pStyle w:val="ConsPlusTitle"/>
        <w:jc w:val="center"/>
      </w:pPr>
      <w:r>
        <w:t>ПО ОРГАНИЗАЦИИ РАБОТЫ МАГАЗИНОВ НЕПРОДОВОЛЬСТВЕННЫХ ТОВАРОВ</w:t>
      </w:r>
    </w:p>
    <w:p w:rsidR="006E6536" w:rsidRDefault="006E6536">
      <w:pPr>
        <w:pStyle w:val="ConsPlusNormal"/>
        <w:jc w:val="both"/>
      </w:pPr>
    </w:p>
    <w:p w:rsidR="006E6536" w:rsidRDefault="006E6536">
      <w:pPr>
        <w:pStyle w:val="ConsPlusNormal"/>
        <w:ind w:firstLine="540"/>
        <w:jc w:val="both"/>
      </w:pPr>
      <w:r>
        <w:t>1. Перед открытием магазина проведение генеральной уборки помещений с применением дезинфицирующих средств по вирусному режиму.</w:t>
      </w:r>
    </w:p>
    <w:p w:rsidR="006E6536" w:rsidRDefault="006E6536">
      <w:pPr>
        <w:pStyle w:val="ConsPlusNormal"/>
        <w:spacing w:before="220"/>
        <w:ind w:firstLine="540"/>
        <w:jc w:val="both"/>
      </w:pPr>
      <w:r>
        <w:t>2.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 и др.).</w:t>
      </w:r>
    </w:p>
    <w:p w:rsidR="006E6536" w:rsidRDefault="006E6536">
      <w:pPr>
        <w:pStyle w:val="ConsPlusNormal"/>
        <w:spacing w:before="220"/>
        <w:ind w:firstLine="540"/>
        <w:jc w:val="both"/>
      </w:pPr>
      <w:r>
        <w:t>3. Организация при входе мест обработки рук кожными антисептиками, предназначенных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6E6536" w:rsidRDefault="006E6536">
      <w:pPr>
        <w:pStyle w:val="ConsPlusNormal"/>
        <w:spacing w:before="220"/>
        <w:ind w:firstLine="540"/>
        <w:jc w:val="both"/>
      </w:pPr>
      <w:r>
        <w:t>4. Запрет входа в магазины лиц, не связанных с их деятельностью.</w:t>
      </w:r>
    </w:p>
    <w:p w:rsidR="006E6536" w:rsidRDefault="006E6536">
      <w:pPr>
        <w:pStyle w:val="ConsPlusNormal"/>
        <w:spacing w:before="220"/>
        <w:ind w:firstLine="540"/>
        <w:jc w:val="both"/>
      </w:pPr>
      <w:r>
        <w:t xml:space="preserve">5. Ограничение контактов между работниками и между посетителями путем организации обслуживания с соблюдением принципов социального </w:t>
      </w:r>
      <w:proofErr w:type="spellStart"/>
      <w:r>
        <w:t>дистанцирования</w:t>
      </w:r>
      <w:proofErr w:type="spellEnd"/>
      <w:r>
        <w:t>:</w:t>
      </w:r>
    </w:p>
    <w:p w:rsidR="006E6536" w:rsidRDefault="006E6536">
      <w:pPr>
        <w:pStyle w:val="ConsPlusNormal"/>
        <w:spacing w:before="220"/>
        <w:ind w:firstLine="540"/>
        <w:jc w:val="both"/>
      </w:pPr>
      <w:r>
        <w:t>5.1. Нахождение в торговом зале и у касс посетителей при условии соблюдения расстояния между ними не менее 1,5 м (в том числе путем нанесения соответствующей разметки).</w:t>
      </w:r>
    </w:p>
    <w:p w:rsidR="006E6536" w:rsidRDefault="006E6536">
      <w:pPr>
        <w:pStyle w:val="ConsPlusNormal"/>
        <w:spacing w:before="220"/>
        <w:ind w:firstLine="540"/>
        <w:jc w:val="both"/>
      </w:pPr>
      <w:r>
        <w:t xml:space="preserve">5.2. Утратил силу. - </w:t>
      </w:r>
      <w:hyperlink r:id="rId299" w:history="1">
        <w:r>
          <w:rPr>
            <w:color w:val="0000FF"/>
          </w:rPr>
          <w:t>Постановление</w:t>
        </w:r>
      </w:hyperlink>
      <w:r>
        <w:t xml:space="preserve"> Правительства Тюменской области от 03.08.2020 N 489-п.</w:t>
      </w:r>
    </w:p>
    <w:p w:rsidR="006E6536" w:rsidRDefault="006E6536">
      <w:pPr>
        <w:pStyle w:val="ConsPlusNormal"/>
        <w:spacing w:before="220"/>
        <w:ind w:firstLine="540"/>
        <w:jc w:val="both"/>
      </w:pPr>
      <w:r>
        <w:t>5.3. При непредвиденном скоплении очереди организация ожидания на улице с расстоянием между людьми не менее 1,5 м (в том числе путем нанесения соответствующей разметки).</w:t>
      </w:r>
    </w:p>
    <w:p w:rsidR="006E6536" w:rsidRDefault="006E6536">
      <w:pPr>
        <w:pStyle w:val="ConsPlusNormal"/>
        <w:spacing w:before="220"/>
        <w:ind w:firstLine="540"/>
        <w:jc w:val="both"/>
      </w:pPr>
      <w:r>
        <w:t>5.4. Ограничение перемещения работников в обеденный перерыв и во время перерыва на отдых: выхода за территорию (при наличии), перемещение внутри магазина.</w:t>
      </w:r>
    </w:p>
    <w:p w:rsidR="006E6536" w:rsidRDefault="006E6536">
      <w:pPr>
        <w:pStyle w:val="ConsPlusNormal"/>
        <w:spacing w:before="220"/>
        <w:ind w:firstLine="540"/>
        <w:jc w:val="both"/>
      </w:pPr>
      <w:r>
        <w:t>5.5. Запрет приема пищи на рабочих местах.</w:t>
      </w:r>
    </w:p>
    <w:p w:rsidR="006E6536" w:rsidRDefault="006E6536">
      <w:pPr>
        <w:pStyle w:val="ConsPlusNormal"/>
        <w:spacing w:before="220"/>
        <w:ind w:firstLine="540"/>
        <w:jc w:val="both"/>
      </w:pPr>
      <w:r>
        <w:t>5.6.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6E6536" w:rsidRDefault="006E6536">
      <w:pPr>
        <w:pStyle w:val="ConsPlusNormal"/>
        <w:spacing w:before="220"/>
        <w:ind w:firstLine="540"/>
        <w:jc w:val="both"/>
      </w:pPr>
      <w:r>
        <w:t xml:space="preserve">6. Соблюдение принципов социального </w:t>
      </w:r>
      <w:proofErr w:type="spellStart"/>
      <w:r>
        <w:t>дистанцирования</w:t>
      </w:r>
      <w:proofErr w:type="spellEnd"/>
      <w:r>
        <w:t xml:space="preserve"> работников (в том числе путем нанесения разметки для соблюдения расстояния 1,5 метра).</w:t>
      </w:r>
    </w:p>
    <w:p w:rsidR="006E6536" w:rsidRDefault="006E6536">
      <w:pPr>
        <w:pStyle w:val="ConsPlusNormal"/>
        <w:spacing w:before="220"/>
        <w:ind w:firstLine="540"/>
        <w:jc w:val="both"/>
      </w:pPr>
      <w:r>
        <w:t>7.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t>рециркуляторов</w:t>
      </w:r>
      <w:proofErr w:type="spellEnd"/>
      <w:r>
        <w:t>, разрешенных для применения в присутствии людей, в соответствии с паспортом на соответствующее оборудование.</w:t>
      </w:r>
    </w:p>
    <w:p w:rsidR="006E6536" w:rsidRDefault="006E6536">
      <w:pPr>
        <w:pStyle w:val="ConsPlusNormal"/>
        <w:spacing w:before="220"/>
        <w:ind w:firstLine="540"/>
        <w:jc w:val="both"/>
      </w:pPr>
      <w:r>
        <w:t>8.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изопропилового не менее 60% по массе; парфюмерно-косметической продукции (жидкости, лосьоны, гели, одноразовые салфетки) с аналогичным содержанием спиртов.</w:t>
      </w:r>
    </w:p>
    <w:p w:rsidR="006E6536" w:rsidRDefault="006E6536">
      <w:pPr>
        <w:pStyle w:val="ConsPlusNormal"/>
        <w:spacing w:before="220"/>
        <w:ind w:firstLine="540"/>
        <w:jc w:val="both"/>
      </w:pPr>
      <w:r>
        <w:t>9. Использование работниками средств индивидуальной защиты: маска медицинская (одноразовая или многоразовая) со сменой каждые 3 часа и перчатки.</w:t>
      </w:r>
    </w:p>
    <w:p w:rsidR="006E6536" w:rsidRDefault="006E6536">
      <w:pPr>
        <w:pStyle w:val="ConsPlusNormal"/>
        <w:spacing w:before="220"/>
        <w:ind w:firstLine="540"/>
        <w:jc w:val="both"/>
      </w:pPr>
      <w:r>
        <w:lastRenderedPageBreak/>
        <w:t>10. Наличие пятидневного запаса средств индивидуальной защиты, дезинфицирующих и моющих средств.</w:t>
      </w:r>
    </w:p>
    <w:p w:rsidR="006E6536" w:rsidRDefault="006E6536">
      <w:pPr>
        <w:pStyle w:val="ConsPlusNormal"/>
        <w:spacing w:before="220"/>
        <w:ind w:firstLine="540"/>
        <w:jc w:val="both"/>
      </w:pPr>
      <w:r>
        <w:t>11. Проведение проветривания помещений каждые 2 часа.</w:t>
      </w:r>
    </w:p>
    <w:p w:rsidR="006E6536" w:rsidRDefault="006E6536">
      <w:pPr>
        <w:pStyle w:val="ConsPlusNormal"/>
        <w:spacing w:before="220"/>
        <w:ind w:firstLine="540"/>
        <w:jc w:val="both"/>
      </w:pPr>
      <w:r>
        <w:t xml:space="preserve">12. Проведение влажной уборки помещений и мест общего пользования (комнаты приема пищи, санузлов) с применением дезинфицирующих средств </w:t>
      </w:r>
      <w:proofErr w:type="spellStart"/>
      <w:r>
        <w:t>вирулицидного</w:t>
      </w:r>
      <w:proofErr w:type="spellEnd"/>
      <w:r>
        <w:t xml:space="preserve"> действия.</w:t>
      </w:r>
    </w:p>
    <w:p w:rsidR="006E6536" w:rsidRDefault="006E6536">
      <w:pPr>
        <w:pStyle w:val="ConsPlusNormal"/>
        <w:spacing w:before="220"/>
        <w:ind w:firstLine="540"/>
        <w:jc w:val="both"/>
      </w:pPr>
      <w:r>
        <w:t>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w:t>
      </w:r>
    </w:p>
    <w:p w:rsidR="006E6536" w:rsidRDefault="006E6536">
      <w:pPr>
        <w:pStyle w:val="ConsPlusNormal"/>
        <w:spacing w:before="220"/>
        <w:ind w:firstLine="540"/>
        <w:jc w:val="both"/>
      </w:pPr>
      <w:r>
        <w:t xml:space="preserve">Обеспечить подтверждение проведения дезинфекционных мероприятий, позволяющее оценить объем, качество и своевременность проведенных дезинфекционных мероприятий (фото- и/или </w:t>
      </w:r>
      <w:proofErr w:type="spellStart"/>
      <w:r>
        <w:t>видеофиксация</w:t>
      </w:r>
      <w:proofErr w:type="spellEnd"/>
      <w:r>
        <w:t>).</w:t>
      </w:r>
    </w:p>
    <w:p w:rsidR="006E6536" w:rsidRDefault="006E6536">
      <w:pPr>
        <w:pStyle w:val="ConsPlusNormal"/>
        <w:spacing w:before="220"/>
        <w:ind w:firstLine="540"/>
        <w:jc w:val="both"/>
      </w:pPr>
      <w:r>
        <w:t>13.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(поручней, ручек, подлокотников и т.д.).</w:t>
      </w:r>
    </w:p>
    <w:p w:rsidR="006E6536" w:rsidRDefault="006E6536">
      <w:pPr>
        <w:pStyle w:val="ConsPlusNormal"/>
        <w:spacing w:before="220"/>
        <w:ind w:firstLine="540"/>
        <w:jc w:val="both"/>
      </w:pPr>
      <w:r>
        <w:t>14. Организация контроля за применением работниками средств индивидуальной защиты.</w:t>
      </w:r>
    </w:p>
    <w:p w:rsidR="006E6536" w:rsidRDefault="006E6536">
      <w:pPr>
        <w:pStyle w:val="ConsPlusNormal"/>
        <w:spacing w:before="220"/>
        <w:ind w:firstLine="540"/>
        <w:jc w:val="both"/>
      </w:pPr>
      <w:r>
        <w:t>15. Организация в течение рабочего дня осмотра работников на признаки респираторных заболеваний с термометрией.</w:t>
      </w:r>
    </w:p>
    <w:p w:rsidR="006E6536" w:rsidRDefault="006E6536">
      <w:pPr>
        <w:pStyle w:val="ConsPlusNormal"/>
        <w:spacing w:before="220"/>
        <w:ind w:firstLine="540"/>
        <w:jc w:val="both"/>
      </w:pPr>
      <w:r>
        <w:t>16. Временное отстранение от работы лиц из групп риска (старше 65 лет, имеющих хронические заболевания, сниженный иммунитет, беременных с обеспечением режима самоизоляции).</w:t>
      </w:r>
    </w:p>
    <w:p w:rsidR="006E6536" w:rsidRDefault="006E6536">
      <w:pPr>
        <w:pStyle w:val="ConsPlusNormal"/>
        <w:jc w:val="both"/>
      </w:pPr>
    </w:p>
    <w:p w:rsidR="006E6536" w:rsidRDefault="006E6536">
      <w:pPr>
        <w:pStyle w:val="ConsPlusTitle"/>
        <w:jc w:val="center"/>
        <w:outlineLvl w:val="1"/>
      </w:pPr>
      <w:r>
        <w:t>Раздел 7. ДОПОЛНИТЕЛЬНЫЕ ОБЯЗАТЕЛЬНЫЕ ТРЕБОВАНИЯ</w:t>
      </w:r>
    </w:p>
    <w:p w:rsidR="006E6536" w:rsidRDefault="006E6536">
      <w:pPr>
        <w:pStyle w:val="ConsPlusTitle"/>
        <w:jc w:val="center"/>
      </w:pPr>
      <w:r>
        <w:t>ПО ОРГАНИЗАЦИИ РАБОТЫ В УЧРЕЖДЕНИЯХ ФИЗИЧЕСКОЙ КУЛЬТУРЫ</w:t>
      </w:r>
    </w:p>
    <w:p w:rsidR="006E6536" w:rsidRDefault="006E6536">
      <w:pPr>
        <w:pStyle w:val="ConsPlusTitle"/>
        <w:jc w:val="center"/>
      </w:pPr>
      <w:r>
        <w:t>И СПОРТА (ОТКРЫТЫХ И ЗАКРЫТЫХ СПОРТИВНЫХ СООРУЖЕНИЯХ,</w:t>
      </w:r>
    </w:p>
    <w:p w:rsidR="006E6536" w:rsidRDefault="006E6536">
      <w:pPr>
        <w:pStyle w:val="ConsPlusTitle"/>
        <w:jc w:val="center"/>
      </w:pPr>
      <w:r>
        <w:t>ФИЗКУЛЬТУРНО-ОЗДОРОВИТЕЛЬНЫХ КОМПЛЕКСАХ, ПЛАВАТЕЛЬНЫХ</w:t>
      </w:r>
    </w:p>
    <w:p w:rsidR="006E6536" w:rsidRDefault="006E6536">
      <w:pPr>
        <w:pStyle w:val="ConsPlusTitle"/>
        <w:jc w:val="center"/>
      </w:pPr>
      <w:r>
        <w:t>БАССЕЙНАХ, ФИТНЕС-КОМПЛЕКСАХ)</w:t>
      </w:r>
    </w:p>
    <w:p w:rsidR="006E6536" w:rsidRDefault="006E6536">
      <w:pPr>
        <w:pStyle w:val="ConsPlusNormal"/>
        <w:jc w:val="center"/>
      </w:pPr>
      <w:r>
        <w:t xml:space="preserve">(введен </w:t>
      </w:r>
      <w:hyperlink r:id="rId300" w:history="1">
        <w:r>
          <w:rPr>
            <w:color w:val="0000FF"/>
          </w:rPr>
          <w:t>постановлением</w:t>
        </w:r>
      </w:hyperlink>
      <w:r>
        <w:t xml:space="preserve"> Правительства Тюменской области</w:t>
      </w:r>
    </w:p>
    <w:p w:rsidR="006E6536" w:rsidRDefault="006E6536">
      <w:pPr>
        <w:pStyle w:val="ConsPlusNormal"/>
        <w:jc w:val="center"/>
      </w:pPr>
      <w:r>
        <w:t>от 22.06.2020 N 398-п)</w:t>
      </w:r>
    </w:p>
    <w:p w:rsidR="006E6536" w:rsidRDefault="006E6536">
      <w:pPr>
        <w:pStyle w:val="ConsPlusNormal"/>
        <w:jc w:val="both"/>
      </w:pPr>
    </w:p>
    <w:p w:rsidR="006E6536" w:rsidRDefault="006E6536">
      <w:pPr>
        <w:pStyle w:val="ConsPlusNormal"/>
        <w:ind w:firstLine="540"/>
        <w:jc w:val="both"/>
      </w:pPr>
      <w:r>
        <w:t>1. Перед открытием учреждений физической культуры и спорта (открытых и закрытых спортивных сооружений, физкультурно-оздоровительных комплексов, плавательных бассейнов и фитнес-клубов) (далее - спортивные сооружения):</w:t>
      </w:r>
    </w:p>
    <w:p w:rsidR="006E6536" w:rsidRDefault="006E6536">
      <w:pPr>
        <w:pStyle w:val="ConsPlusNormal"/>
        <w:spacing w:before="220"/>
        <w:ind w:firstLine="540"/>
        <w:jc w:val="both"/>
      </w:pPr>
      <w:r>
        <w:t>1.1. Проведение генеральной уборки помещений с применением дезинфицирующих средств по вирусному режиму.</w:t>
      </w:r>
    </w:p>
    <w:p w:rsidR="006E6536" w:rsidRDefault="006E6536">
      <w:pPr>
        <w:pStyle w:val="ConsPlusNormal"/>
        <w:spacing w:before="220"/>
        <w:ind w:firstLine="540"/>
        <w:jc w:val="both"/>
      </w:pPr>
      <w:r>
        <w:t>1.2. Проведение работы по очистке, дезинфекции и оценке эффективности работы вентиляционной системы, за исключением случаев наличия актов о эффективности работы вентиляционной системы, за исключением случаев наличия актов о проведении таких работ менее 1 года назад.</w:t>
      </w:r>
    </w:p>
    <w:p w:rsidR="006E6536" w:rsidRDefault="006E6536">
      <w:pPr>
        <w:pStyle w:val="ConsPlusNormal"/>
        <w:spacing w:before="220"/>
        <w:ind w:firstLine="540"/>
        <w:jc w:val="both"/>
      </w:pPr>
      <w:r>
        <w:t>2. Назначение ответственного сотрудника, контролирующего соблюдение настоящих требований.</w:t>
      </w:r>
    </w:p>
    <w:p w:rsidR="006E6536" w:rsidRDefault="006E6536">
      <w:pPr>
        <w:pStyle w:val="ConsPlusNormal"/>
        <w:spacing w:before="220"/>
        <w:ind w:firstLine="540"/>
        <w:jc w:val="both"/>
      </w:pPr>
      <w:r>
        <w:t xml:space="preserve">3. Обеспечение соблюдения социального </w:t>
      </w:r>
      <w:proofErr w:type="spellStart"/>
      <w:r>
        <w:t>дистанцирования</w:t>
      </w:r>
      <w:proofErr w:type="spellEnd"/>
      <w:r>
        <w:t xml:space="preserve"> в местах общего пользования (холлы, стойки регистрации) не менее 1,5 метров с помощью сигнальной разметки.</w:t>
      </w:r>
    </w:p>
    <w:p w:rsidR="006E6536" w:rsidRDefault="006E6536">
      <w:pPr>
        <w:pStyle w:val="ConsPlusNormal"/>
        <w:spacing w:before="220"/>
        <w:ind w:firstLine="540"/>
        <w:jc w:val="both"/>
      </w:pPr>
      <w:r>
        <w:t>4. Ограничение входа в спортивные сооружения лиц, не связанных с их деятельностью, за исключением работ по ремонту и обслуживанию оборудования.</w:t>
      </w:r>
    </w:p>
    <w:p w:rsidR="006E6536" w:rsidRDefault="006E6536">
      <w:pPr>
        <w:pStyle w:val="ConsPlusNormal"/>
        <w:spacing w:before="220"/>
        <w:ind w:firstLine="540"/>
        <w:jc w:val="both"/>
      </w:pPr>
      <w:r>
        <w:lastRenderedPageBreak/>
        <w:t xml:space="preserve">5. Проведение в помещениях профилактической дезинфекции с соблюдением соответствующих рекомендаций </w:t>
      </w:r>
      <w:proofErr w:type="spellStart"/>
      <w:r>
        <w:t>Роспотребнадзора</w:t>
      </w:r>
      <w:proofErr w:type="spellEnd"/>
      <w:r>
        <w:t xml:space="preserve"> с учетом эпидемиологической ситуации.</w:t>
      </w:r>
    </w:p>
    <w:p w:rsidR="006E6536" w:rsidRDefault="006E6536">
      <w:pPr>
        <w:pStyle w:val="ConsPlusNormal"/>
        <w:spacing w:before="220"/>
        <w:ind w:firstLine="540"/>
        <w:jc w:val="both"/>
      </w:pPr>
      <w:r>
        <w:t>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6E6536" w:rsidRDefault="006E6536">
      <w:pPr>
        <w:pStyle w:val="ConsPlusNormal"/>
        <w:spacing w:before="220"/>
        <w:ind w:firstLine="540"/>
        <w:jc w:val="both"/>
      </w:pPr>
      <w:r>
        <w:t>6. Проведение влажной уборки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спортивного инвентаря, лежаков, скамеек - не реже одного раза в 2 часа, общественных туалетов, помещений душевых, раздевалок и бассейнов, детских комнат - не реже одного раза в 2 часа, помещений общего пользования - не реже одного раза в 4 часа.</w:t>
      </w:r>
    </w:p>
    <w:p w:rsidR="006E6536" w:rsidRDefault="006E6536">
      <w:pPr>
        <w:pStyle w:val="ConsPlusNormal"/>
        <w:spacing w:before="220"/>
        <w:ind w:firstLine="540"/>
        <w:jc w:val="both"/>
      </w:pPr>
      <w:r>
        <w:t>7. Организация при входе и в местах общего пользования мест обработки рук антисептическими средствами, обеспечение условий для соблюдения гигиены рук.</w:t>
      </w:r>
    </w:p>
    <w:p w:rsidR="006E6536" w:rsidRDefault="006E6536">
      <w:pPr>
        <w:pStyle w:val="ConsPlusNormal"/>
        <w:spacing w:before="220"/>
        <w:ind w:firstLine="540"/>
        <w:jc w:val="both"/>
      </w:pPr>
      <w:r>
        <w:t>8. Обеспечение пятидневного запаса дезинфицирующих, моющих, антисептических средств и средств индивидуальной защиты (маски, перчатки).</w:t>
      </w:r>
    </w:p>
    <w:p w:rsidR="006E6536" w:rsidRDefault="006E6536">
      <w:pPr>
        <w:pStyle w:val="ConsPlusNormal"/>
        <w:spacing w:before="220"/>
        <w:ind w:firstLine="540"/>
        <w:jc w:val="both"/>
      </w:pPr>
      <w:r>
        <w:t>9. Проведение в залах для занятия спортом обеззараживания воздуха с применением соответствующих устройств согласно инструкции.</w:t>
      </w:r>
    </w:p>
    <w:p w:rsidR="006E6536" w:rsidRDefault="006E6536">
      <w:pPr>
        <w:pStyle w:val="ConsPlusNormal"/>
        <w:spacing w:before="220"/>
        <w:ind w:firstLine="540"/>
        <w:jc w:val="both"/>
      </w:pPr>
      <w:r>
        <w:t>10. Организация при возможности проветривания помещений каждые 2 часа.</w:t>
      </w:r>
    </w:p>
    <w:p w:rsidR="006E6536" w:rsidRDefault="006E6536">
      <w:pPr>
        <w:pStyle w:val="ConsPlusNormal"/>
        <w:spacing w:before="220"/>
        <w:ind w:firstLine="540"/>
        <w:jc w:val="both"/>
      </w:pPr>
      <w:r>
        <w:t>11. Организация перед началом смены "входного фильтра" с обязательным проведением термометрии бесконтактным способом. Не допускается к работе персонал с проявлениями острых респираторных инфекций (повышенная температура, кашель, насморк). Проведение термометрии не менее двух раз в день (утром и вечером).</w:t>
      </w:r>
    </w:p>
    <w:p w:rsidR="006E6536" w:rsidRDefault="006E6536">
      <w:pPr>
        <w:pStyle w:val="ConsPlusNormal"/>
        <w:spacing w:before="220"/>
        <w:ind w:firstLine="540"/>
        <w:jc w:val="both"/>
      </w:pPr>
      <w:r>
        <w:t>12. 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одного раза в 3 часа, фильтров - в соответствии с инструкцией), перчатками, дезинфицирующими салфетками, кожными антисептиками для обработки рук.</w:t>
      </w:r>
    </w:p>
    <w:p w:rsidR="006E6536" w:rsidRDefault="006E6536">
      <w:pPr>
        <w:pStyle w:val="ConsPlusNormal"/>
        <w:spacing w:before="220"/>
        <w:ind w:firstLine="540"/>
        <w:jc w:val="both"/>
      </w:pPr>
      <w:r>
        <w:t>Повторное использование одноразовых масок, а также использование увлаженных масок не допускается.</w:t>
      </w:r>
    </w:p>
    <w:p w:rsidR="006E6536" w:rsidRDefault="006E6536">
      <w:pPr>
        <w:pStyle w:val="ConsPlusNormal"/>
        <w:spacing w:before="220"/>
        <w:ind w:firstLine="540"/>
        <w:jc w:val="both"/>
      </w:pPr>
      <w:r>
        <w:t>Обеспечение контроля за применением персоналом средств индивидуальной защиты.</w:t>
      </w:r>
    </w:p>
    <w:p w:rsidR="006E6536" w:rsidRDefault="006E6536">
      <w:pPr>
        <w:pStyle w:val="ConsPlusNormal"/>
        <w:spacing w:before="220"/>
        <w:ind w:firstLine="540"/>
        <w:jc w:val="both"/>
      </w:pPr>
      <w:r>
        <w:t>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w:t>
      </w:r>
    </w:p>
    <w:p w:rsidR="006E6536" w:rsidRDefault="006E6536">
      <w:pPr>
        <w:pStyle w:val="ConsPlusNormal"/>
        <w:spacing w:before="220"/>
        <w:ind w:firstLine="540"/>
        <w:jc w:val="both"/>
      </w:pPr>
      <w:r>
        <w:t>13. Соблюдение персоналом (включая работающих по совместительству, персонал компаний, предоставляющий услуги по договорам аутсорсинга, а также сервисных предприятий, эксплуатирующих оборудование учреждения) при выполнении своих служебных обязанностей мер личной гигиены, использование масок и перчаток (смена одноразовой маски каждые 3 часа, фильтров многоразовых масок - в соответствии с инструкцией, перчаток - по мере загрязнения или повреждения).</w:t>
      </w:r>
    </w:p>
    <w:p w:rsidR="006E6536" w:rsidRDefault="006E6536">
      <w:pPr>
        <w:pStyle w:val="ConsPlusNormal"/>
        <w:spacing w:before="220"/>
        <w:ind w:firstLine="540"/>
        <w:jc w:val="both"/>
      </w:pPr>
      <w:r>
        <w:t>Использование масок тренерским составом, за исключением времени проведения тренировок.</w:t>
      </w:r>
    </w:p>
    <w:p w:rsidR="006E6536" w:rsidRDefault="006E6536">
      <w:pPr>
        <w:pStyle w:val="ConsPlusNormal"/>
        <w:spacing w:before="220"/>
        <w:ind w:firstLine="540"/>
        <w:jc w:val="both"/>
      </w:pPr>
      <w:r>
        <w:t>14. Снижение контактов между персоналом и между посетителями:</w:t>
      </w:r>
    </w:p>
    <w:p w:rsidR="006E6536" w:rsidRDefault="006E6536">
      <w:pPr>
        <w:pStyle w:val="ConsPlusNormal"/>
        <w:spacing w:before="220"/>
        <w:ind w:firstLine="540"/>
        <w:jc w:val="both"/>
      </w:pPr>
      <w:r>
        <w:t>14.1. Расстановка спортивного оборудования с соблюдением дистанции не менее 1,5 метров.</w:t>
      </w:r>
    </w:p>
    <w:p w:rsidR="006E6536" w:rsidRDefault="006E6536">
      <w:pPr>
        <w:pStyle w:val="ConsPlusNormal"/>
        <w:spacing w:before="220"/>
        <w:ind w:firstLine="540"/>
        <w:jc w:val="both"/>
      </w:pPr>
      <w:r>
        <w:t>14.2. Площадь залов для занятия спортом - 4 м</w:t>
      </w:r>
      <w:r>
        <w:rPr>
          <w:vertAlign w:val="superscript"/>
        </w:rPr>
        <w:t>2</w:t>
      </w:r>
      <w:r>
        <w:t xml:space="preserve"> на 1 посетителя.</w:t>
      </w:r>
    </w:p>
    <w:p w:rsidR="006E6536" w:rsidRDefault="006E6536">
      <w:pPr>
        <w:pStyle w:val="ConsPlusNormal"/>
        <w:spacing w:before="220"/>
        <w:ind w:firstLine="540"/>
        <w:jc w:val="both"/>
      </w:pPr>
      <w:r>
        <w:lastRenderedPageBreak/>
        <w:t xml:space="preserve">14.3. Площадь зеркала воды в бассейне для групповых занятий </w:t>
      </w:r>
      <w:proofErr w:type="spellStart"/>
      <w:r>
        <w:t>аквааэробикой</w:t>
      </w:r>
      <w:proofErr w:type="spellEnd"/>
      <w:r>
        <w:t xml:space="preserve"> - 5 м</w:t>
      </w:r>
      <w:r>
        <w:rPr>
          <w:vertAlign w:val="superscript"/>
        </w:rPr>
        <w:t>2</w:t>
      </w:r>
      <w:r>
        <w:t xml:space="preserve"> на 1 посетителя.</w:t>
      </w:r>
    </w:p>
    <w:p w:rsidR="006E6536" w:rsidRDefault="006E6536">
      <w:pPr>
        <w:pStyle w:val="ConsPlusNormal"/>
        <w:spacing w:before="220"/>
        <w:ind w:firstLine="540"/>
        <w:jc w:val="both"/>
      </w:pPr>
      <w:r>
        <w:t>14.4. Использование кабинок в раздевалке с учетом социальной дистанции не менее 1,5 метров (сигнальная разметка).</w:t>
      </w:r>
    </w:p>
    <w:p w:rsidR="006E6536" w:rsidRDefault="006E6536">
      <w:pPr>
        <w:pStyle w:val="ConsPlusNormal"/>
        <w:spacing w:before="220"/>
        <w:ind w:firstLine="540"/>
        <w:jc w:val="both"/>
      </w:pPr>
      <w:r>
        <w:t>15. 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p>
    <w:p w:rsidR="006E6536" w:rsidRDefault="006E6536">
      <w:pPr>
        <w:pStyle w:val="ConsPlusNormal"/>
        <w:spacing w:before="220"/>
        <w:ind w:firstLine="540"/>
        <w:jc w:val="both"/>
      </w:pPr>
      <w:r>
        <w:t>16.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p>
    <w:p w:rsidR="006E6536" w:rsidRDefault="006E6536">
      <w:pPr>
        <w:pStyle w:val="ConsPlusNormal"/>
        <w:spacing w:before="220"/>
        <w:ind w:firstLine="540"/>
        <w:jc w:val="both"/>
      </w:pPr>
      <w:r>
        <w:t>17. Организация работы предприятий общественного питания в спортивных сооружениях осуществляется согласно соответствующим рекомендациям.</w:t>
      </w:r>
    </w:p>
    <w:p w:rsidR="006E6536" w:rsidRDefault="006E6536">
      <w:pPr>
        <w:pStyle w:val="ConsPlusNormal"/>
        <w:spacing w:before="220"/>
        <w:ind w:firstLine="540"/>
        <w:jc w:val="both"/>
      </w:pPr>
      <w:r>
        <w:t>18. Предоставление посетителям только упакованных напитков и готовой пищевой продукции (блюд) исключительно в промышленной упаковке (ланч-боксах) с возможностью разогрева в специально оборудованных местах.</w:t>
      </w:r>
    </w:p>
    <w:p w:rsidR="006E6536" w:rsidRDefault="006E6536">
      <w:pPr>
        <w:pStyle w:val="ConsPlusNormal"/>
        <w:spacing w:before="220"/>
        <w:ind w:firstLine="540"/>
        <w:jc w:val="both"/>
      </w:pPr>
      <w:r>
        <w:t>19. Обеспечение работы бань, СПА и т.д. (при наличии) согласно соответствующим методическим рекомендациям.</w:t>
      </w:r>
    </w:p>
    <w:p w:rsidR="006E6536" w:rsidRDefault="006E6536">
      <w:pPr>
        <w:pStyle w:val="ConsPlusNormal"/>
        <w:spacing w:before="220"/>
        <w:ind w:firstLine="540"/>
        <w:jc w:val="both"/>
      </w:pPr>
      <w:r>
        <w:t>20. Проведение один раз в сутки обеззараживания уличных беседок, детских игровых площадок, скамеек, площадок у входа, урн, терминалов банковских и парковочных; обработку контактных поверхностей на улице (поручней, дверных ручек) - не реже одного раза в 2 часа; обработку оборудования открытого бассейна (при наличии) - после каждого гостя.</w:t>
      </w:r>
    </w:p>
    <w:p w:rsidR="006E6536" w:rsidRDefault="006E6536">
      <w:pPr>
        <w:pStyle w:val="ConsPlusNormal"/>
        <w:jc w:val="both"/>
      </w:pPr>
    </w:p>
    <w:p w:rsidR="006E6536" w:rsidRDefault="006E6536">
      <w:pPr>
        <w:pStyle w:val="ConsPlusTitle"/>
        <w:jc w:val="center"/>
        <w:outlineLvl w:val="1"/>
      </w:pPr>
      <w:r>
        <w:t>8. ДОПОЛНИТЕЛЬНЫЕ ОБЯЗАТЕЛЬНЫЕ ТРЕБОВАНИЯ</w:t>
      </w:r>
    </w:p>
    <w:p w:rsidR="006E6536" w:rsidRDefault="006E6536">
      <w:pPr>
        <w:pStyle w:val="ConsPlusTitle"/>
        <w:jc w:val="center"/>
      </w:pPr>
      <w:r>
        <w:t>ПО ОРГАНИЗАЦИИ РАБОТЫ В БИБЛИОТЕКЕ</w:t>
      </w:r>
    </w:p>
    <w:p w:rsidR="006E6536" w:rsidRDefault="006E6536">
      <w:pPr>
        <w:pStyle w:val="ConsPlusNormal"/>
        <w:jc w:val="center"/>
      </w:pPr>
      <w:r>
        <w:t xml:space="preserve">(введен </w:t>
      </w:r>
      <w:hyperlink r:id="rId301" w:history="1">
        <w:r>
          <w:rPr>
            <w:color w:val="0000FF"/>
          </w:rPr>
          <w:t>постановлением</w:t>
        </w:r>
      </w:hyperlink>
      <w:r>
        <w:t xml:space="preserve"> Правительства Тюменской области</w:t>
      </w:r>
    </w:p>
    <w:p w:rsidR="006E6536" w:rsidRDefault="006E6536">
      <w:pPr>
        <w:pStyle w:val="ConsPlusNormal"/>
        <w:jc w:val="center"/>
      </w:pPr>
      <w:r>
        <w:t>от 26.06.2020 N 419-п)</w:t>
      </w:r>
    </w:p>
    <w:p w:rsidR="006E6536" w:rsidRDefault="006E6536">
      <w:pPr>
        <w:pStyle w:val="ConsPlusNormal"/>
        <w:jc w:val="both"/>
      </w:pPr>
    </w:p>
    <w:p w:rsidR="006E6536" w:rsidRDefault="006E6536">
      <w:pPr>
        <w:pStyle w:val="ConsPlusNormal"/>
        <w:ind w:firstLine="540"/>
        <w:jc w:val="both"/>
      </w:pPr>
      <w:r>
        <w:t>1. Проведение генеральной уборки помещений с применением дезинфицирующих средств по вирусному режиму перед открытием библиотеки.</w:t>
      </w:r>
    </w:p>
    <w:p w:rsidR="006E6536" w:rsidRDefault="006E6536">
      <w:pPr>
        <w:pStyle w:val="ConsPlusNormal"/>
        <w:spacing w:before="220"/>
        <w:ind w:firstLine="540"/>
        <w:jc w:val="both"/>
      </w:pPr>
      <w:r>
        <w:t>2.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 и др.).</w:t>
      </w:r>
    </w:p>
    <w:p w:rsidR="006E6536" w:rsidRDefault="006E6536">
      <w:pPr>
        <w:pStyle w:val="ConsPlusNormal"/>
        <w:spacing w:before="220"/>
        <w:ind w:firstLine="540"/>
        <w:jc w:val="both"/>
      </w:pPr>
      <w:r>
        <w:t>3. Организация при входе мест обработки рук кожными антисептиками, предназначенных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6E6536" w:rsidRDefault="006E6536">
      <w:pPr>
        <w:pStyle w:val="ConsPlusNormal"/>
        <w:spacing w:before="220"/>
        <w:ind w:firstLine="540"/>
        <w:jc w:val="both"/>
      </w:pPr>
      <w:r>
        <w:t xml:space="preserve">4. Исключен с 1 сентября 2020 года. - </w:t>
      </w:r>
      <w:hyperlink r:id="rId302" w:history="1">
        <w:r>
          <w:rPr>
            <w:color w:val="0000FF"/>
          </w:rPr>
          <w:t>Постановление</w:t>
        </w:r>
      </w:hyperlink>
      <w:r>
        <w:t xml:space="preserve"> Правительства Тюменской области от 31.08.2020 N 565-п.</w:t>
      </w:r>
    </w:p>
    <w:p w:rsidR="006E6536" w:rsidRDefault="006E6536">
      <w:pPr>
        <w:pStyle w:val="ConsPlusNormal"/>
        <w:spacing w:before="220"/>
        <w:ind w:firstLine="540"/>
        <w:jc w:val="both"/>
      </w:pPr>
      <w:r>
        <w:t>5. Ограничение контактов между работниками и между посетителями:</w:t>
      </w:r>
    </w:p>
    <w:p w:rsidR="006E6536" w:rsidRDefault="006E6536">
      <w:pPr>
        <w:pStyle w:val="ConsPlusNormal"/>
        <w:spacing w:before="220"/>
        <w:ind w:firstLine="540"/>
        <w:jc w:val="both"/>
      </w:pPr>
      <w:r>
        <w:t>5.1. Организация обслуживания по предварительной записи.</w:t>
      </w:r>
    </w:p>
    <w:p w:rsidR="006E6536" w:rsidRDefault="006E6536">
      <w:pPr>
        <w:pStyle w:val="ConsPlusNormal"/>
        <w:jc w:val="both"/>
      </w:pPr>
      <w:r>
        <w:t xml:space="preserve">(в ред. </w:t>
      </w:r>
      <w:hyperlink r:id="rId303" w:history="1">
        <w:r>
          <w:rPr>
            <w:color w:val="0000FF"/>
          </w:rPr>
          <w:t>постановления</w:t>
        </w:r>
      </w:hyperlink>
      <w:r>
        <w:t xml:space="preserve"> Правительства Тюменской области от 31.08.2020 N 565-п)</w:t>
      </w:r>
    </w:p>
    <w:p w:rsidR="006E6536" w:rsidRDefault="006E6536">
      <w:pPr>
        <w:pStyle w:val="ConsPlusNormal"/>
        <w:spacing w:before="220"/>
        <w:ind w:firstLine="540"/>
        <w:jc w:val="both"/>
      </w:pPr>
      <w:r>
        <w:lastRenderedPageBreak/>
        <w:t xml:space="preserve">5.2. Исключение ожидания обслуживания посетителями внутри библиотеки; при непредвиденном скоплении очереди организация ожидания на улице с соблюдением принципа социального </w:t>
      </w:r>
      <w:proofErr w:type="spellStart"/>
      <w:r>
        <w:t>дистанцирования</w:t>
      </w:r>
      <w:proofErr w:type="spellEnd"/>
      <w:r>
        <w:t xml:space="preserve"> (1,5 метра).</w:t>
      </w:r>
    </w:p>
    <w:p w:rsidR="006E6536" w:rsidRDefault="006E6536">
      <w:pPr>
        <w:pStyle w:val="ConsPlusNormal"/>
        <w:spacing w:before="220"/>
        <w:ind w:firstLine="540"/>
        <w:jc w:val="both"/>
      </w:pPr>
      <w:r>
        <w:t>5.3. Оказание услуг каждому посетителю осуществлять на расстоянии не менее 1,5 метров друг от друга.</w:t>
      </w:r>
    </w:p>
    <w:p w:rsidR="006E6536" w:rsidRDefault="006E6536">
      <w:pPr>
        <w:pStyle w:val="ConsPlusNormal"/>
        <w:spacing w:before="220"/>
        <w:ind w:firstLine="540"/>
        <w:jc w:val="both"/>
      </w:pPr>
      <w:r>
        <w:t>5.4. Организация посменной работы сотрудников библиотеки.</w:t>
      </w:r>
    </w:p>
    <w:p w:rsidR="006E6536" w:rsidRDefault="006E6536">
      <w:pPr>
        <w:pStyle w:val="ConsPlusNormal"/>
        <w:spacing w:before="220"/>
        <w:ind w:firstLine="540"/>
        <w:jc w:val="both"/>
      </w:pPr>
      <w:r>
        <w:t>5.5. Ограничение перемещения работников в обеденный перерыв и во время перерыва на отдых: выхода за территорию предприятия (организации), перемещение внутри библиотек.</w:t>
      </w:r>
    </w:p>
    <w:p w:rsidR="006E6536" w:rsidRDefault="006E6536">
      <w:pPr>
        <w:pStyle w:val="ConsPlusNormal"/>
        <w:spacing w:before="220"/>
        <w:ind w:firstLine="540"/>
        <w:jc w:val="both"/>
      </w:pPr>
      <w:r>
        <w:t>5.6. Запрет приема пищи на рабочих местах, а также исключение для посетителей чая, кофе и т.д.</w:t>
      </w:r>
    </w:p>
    <w:p w:rsidR="006E6536" w:rsidRDefault="006E6536">
      <w:pPr>
        <w:pStyle w:val="ConsPlusNormal"/>
        <w:spacing w:before="220"/>
        <w:ind w:firstLine="540"/>
        <w:jc w:val="both"/>
      </w:pPr>
      <w:r>
        <w:t>5.7.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6E6536" w:rsidRDefault="006E6536">
      <w:pPr>
        <w:pStyle w:val="ConsPlusNormal"/>
        <w:spacing w:before="220"/>
        <w:ind w:firstLine="540"/>
        <w:jc w:val="both"/>
      </w:pPr>
      <w:r>
        <w:t xml:space="preserve">5.8. Организация работы в читальных залах с библиотечным фондом (с ограничением возможности самостоятельного выбора фондов, посредством заказа фондов через библиотекаря) и (или) использованием личного оборудования посетителя, по предварительной записи, с ограничением максимального времени пребывания в библиотеке (не более 2 часов подряд) и ограничением максимального количества пользователей, которые могут находиться в читальном зале одновременно в соответствии с нормами социального </w:t>
      </w:r>
      <w:proofErr w:type="spellStart"/>
      <w:r>
        <w:t>дистанцирования</w:t>
      </w:r>
      <w:proofErr w:type="spellEnd"/>
      <w:r>
        <w:t>.</w:t>
      </w:r>
    </w:p>
    <w:p w:rsidR="006E6536" w:rsidRDefault="006E6536">
      <w:pPr>
        <w:pStyle w:val="ConsPlusNormal"/>
        <w:jc w:val="both"/>
      </w:pPr>
      <w:r>
        <w:t>(</w:t>
      </w:r>
      <w:proofErr w:type="spellStart"/>
      <w:r>
        <w:t>пп</w:t>
      </w:r>
      <w:proofErr w:type="spellEnd"/>
      <w:r>
        <w:t xml:space="preserve">. 5.8 введен </w:t>
      </w:r>
      <w:hyperlink r:id="rId304" w:history="1">
        <w:r>
          <w:rPr>
            <w:color w:val="0000FF"/>
          </w:rPr>
          <w:t>постановлением</w:t>
        </w:r>
      </w:hyperlink>
      <w:r>
        <w:t xml:space="preserve"> Правительства Тюменской области от 31.08.2020 N 565-п)</w:t>
      </w:r>
    </w:p>
    <w:p w:rsidR="006E6536" w:rsidRDefault="006E6536">
      <w:pPr>
        <w:pStyle w:val="ConsPlusNormal"/>
        <w:spacing w:before="220"/>
        <w:ind w:firstLine="540"/>
        <w:jc w:val="both"/>
      </w:pPr>
      <w:r>
        <w:t xml:space="preserve">6. Соблюдение принципов социального </w:t>
      </w:r>
      <w:proofErr w:type="spellStart"/>
      <w:r>
        <w:t>дистанцирования</w:t>
      </w:r>
      <w:proofErr w:type="spellEnd"/>
      <w:r>
        <w:t xml:space="preserve"> работников и посетителей (в том числе путем нанесения разметки для соблюдения расстояния 1,5 метра). Ограничение доступа посетителей в залы обслуживания для самостоятельного выбора изданий.</w:t>
      </w:r>
    </w:p>
    <w:p w:rsidR="006E6536" w:rsidRDefault="006E6536">
      <w:pPr>
        <w:pStyle w:val="ConsPlusNormal"/>
        <w:spacing w:before="220"/>
        <w:ind w:firstLine="540"/>
        <w:jc w:val="both"/>
      </w:pPr>
      <w:r>
        <w:t>7. Введение карантина документов, полученных для пополнения фондов (комплектование).</w:t>
      </w:r>
    </w:p>
    <w:p w:rsidR="006E6536" w:rsidRDefault="006E6536">
      <w:pPr>
        <w:pStyle w:val="ConsPlusNormal"/>
        <w:spacing w:before="220"/>
        <w:ind w:firstLine="540"/>
        <w:jc w:val="both"/>
      </w:pPr>
      <w:r>
        <w:t>7.1. Все издания, поступающие в библиотеку с целью комплектования фондов, проходят режим карантина в закрытых пластиковых коробах (корзинах) длительностью 5 дней. Для изданий, поступивших в библиотеку в упакованном виде (посылка, бандероль и т.п.), срок карантина может исчисляться с даты отправки посылки, зафиксированной в сопроводительных документах.</w:t>
      </w:r>
    </w:p>
    <w:p w:rsidR="006E6536" w:rsidRDefault="006E6536">
      <w:pPr>
        <w:pStyle w:val="ConsPlusNormal"/>
        <w:spacing w:before="220"/>
        <w:ind w:firstLine="540"/>
        <w:jc w:val="both"/>
      </w:pPr>
      <w:r>
        <w:t>Поступившие издания складываются сотрудником библиотеки в перчатках и маске в пластиковые короба с крышками. На коробе проставляется текущая дата и время.</w:t>
      </w:r>
    </w:p>
    <w:p w:rsidR="006E6536" w:rsidRDefault="006E6536">
      <w:pPr>
        <w:pStyle w:val="ConsPlusNormal"/>
        <w:spacing w:before="220"/>
        <w:ind w:firstLine="540"/>
        <w:jc w:val="both"/>
      </w:pPr>
      <w:r>
        <w:t>По истечении срока карантина издания поступают в обработку в общем порядке.</w:t>
      </w:r>
    </w:p>
    <w:p w:rsidR="006E6536" w:rsidRDefault="006E6536">
      <w:pPr>
        <w:pStyle w:val="ConsPlusNormal"/>
        <w:spacing w:before="220"/>
        <w:ind w:firstLine="540"/>
        <w:jc w:val="both"/>
      </w:pPr>
      <w:r>
        <w:t>7.2. Карантин документов, возвращенных пользователями. Карантин распространяется на:</w:t>
      </w:r>
    </w:p>
    <w:p w:rsidR="006E6536" w:rsidRDefault="006E6536">
      <w:pPr>
        <w:pStyle w:val="ConsPlusNormal"/>
        <w:spacing w:before="220"/>
        <w:ind w:firstLine="540"/>
        <w:jc w:val="both"/>
      </w:pPr>
      <w:r>
        <w:t>документы, возвращенные на абонемент после использования вне стен библиотеки. Книги, возвращенные читателем, проходят карантин по схеме, изложенной в предыдущем разделе (полученные для пополнения фондов).</w:t>
      </w:r>
    </w:p>
    <w:p w:rsidR="006E6536" w:rsidRDefault="006E6536">
      <w:pPr>
        <w:pStyle w:val="ConsPlusNormal"/>
        <w:spacing w:before="220"/>
        <w:ind w:firstLine="540"/>
        <w:jc w:val="both"/>
      </w:pPr>
      <w:r>
        <w:t>документы, взятые читателем из фонда для чтения в читальном зале. Книги и др. издания, выданные читателям в читальном зале, при возврате также складываются в контейнер и проходят карантинное содержание. В том случае, если читатель планирует обратиться к этим изданиям повторно, они не передаются на карантин, а укладываются в полиэтиленовый пакет и с пометкой даты размещения оставляются на специально выделенном стеллаже для повторной выдачи читателю. В случае, если читатель не обратился к ним в течение трех дней, книги передаются в расстановку как прошедшие карантин.</w:t>
      </w:r>
    </w:p>
    <w:p w:rsidR="006E6536" w:rsidRDefault="006E6536">
      <w:pPr>
        <w:pStyle w:val="ConsPlusNormal"/>
        <w:spacing w:before="220"/>
        <w:ind w:firstLine="540"/>
        <w:jc w:val="both"/>
      </w:pPr>
      <w:r>
        <w:lastRenderedPageBreak/>
        <w:t>8. Организация выдачи всей литературы через библиотекаря.</w:t>
      </w:r>
    </w:p>
    <w:p w:rsidR="006E6536" w:rsidRDefault="006E6536">
      <w:pPr>
        <w:pStyle w:val="ConsPlusNormal"/>
        <w:spacing w:before="220"/>
        <w:ind w:firstLine="540"/>
        <w:jc w:val="both"/>
      </w:pPr>
      <w:r>
        <w:t>9.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изопропилового не менее 60% по массе; парфюмерно-косметической продукции (жидкости, лосьоны, гели, одноразовые салфетки) с аналогичным содержанием спиртов.</w:t>
      </w:r>
    </w:p>
    <w:p w:rsidR="006E6536" w:rsidRDefault="006E6536">
      <w:pPr>
        <w:pStyle w:val="ConsPlusNormal"/>
        <w:spacing w:before="220"/>
        <w:ind w:firstLine="540"/>
        <w:jc w:val="both"/>
      </w:pPr>
      <w:r>
        <w:t>10. Использование работниками средств индивидуальной защиты: маска медицинская (одноразовая или многоразовая) со сменой не реже 1 раза в 3 часа и перчатки. Обеспечение контроля за использованием сотрудниками библиотеки при обслуживании посетителей средств индивидуальной защиты, а также кожных антисептиков для обработки рук. Посетители допускаются в помещения библиотеки при наличии средств индивидуальной защиты (маска медицинская (одноразовая или многоразовая).</w:t>
      </w:r>
    </w:p>
    <w:p w:rsidR="006E6536" w:rsidRDefault="006E6536">
      <w:pPr>
        <w:pStyle w:val="ConsPlusNormal"/>
        <w:jc w:val="both"/>
      </w:pPr>
      <w:r>
        <w:t xml:space="preserve">(п. 10 в ред. </w:t>
      </w:r>
      <w:hyperlink r:id="rId305" w:history="1">
        <w:r>
          <w:rPr>
            <w:color w:val="0000FF"/>
          </w:rPr>
          <w:t>постановления</w:t>
        </w:r>
      </w:hyperlink>
      <w:r>
        <w:t xml:space="preserve"> Правительства Тюменской области от 31.08.2020 N 565-п)</w:t>
      </w:r>
    </w:p>
    <w:p w:rsidR="006E6536" w:rsidRDefault="006E6536">
      <w:pPr>
        <w:pStyle w:val="ConsPlusNormal"/>
        <w:spacing w:before="220"/>
        <w:ind w:firstLine="540"/>
        <w:jc w:val="both"/>
      </w:pPr>
      <w:r>
        <w:t>11. Наличие пятидневного запаса средств индивидуальной защиты, дезинфицирующих и моющих средств.</w:t>
      </w:r>
    </w:p>
    <w:p w:rsidR="006E6536" w:rsidRDefault="006E6536">
      <w:pPr>
        <w:pStyle w:val="ConsPlusNormal"/>
        <w:spacing w:before="220"/>
        <w:ind w:firstLine="540"/>
        <w:jc w:val="both"/>
      </w:pPr>
      <w:r>
        <w:t>12. Проведение проветривания помещений каждые 2 часа.</w:t>
      </w:r>
    </w:p>
    <w:p w:rsidR="006E6536" w:rsidRDefault="006E6536">
      <w:pPr>
        <w:pStyle w:val="ConsPlusNormal"/>
        <w:spacing w:before="220"/>
        <w:ind w:firstLine="540"/>
        <w:jc w:val="both"/>
      </w:pPr>
      <w:r>
        <w:t xml:space="preserve">13. Проведение влажной уборки помещений и мест общего пользования (комнаты приема пищи, санузлов) с применением дезинфицирующих средств </w:t>
      </w:r>
      <w:proofErr w:type="spellStart"/>
      <w:r>
        <w:t>вирулицидного</w:t>
      </w:r>
      <w:proofErr w:type="spellEnd"/>
      <w:r>
        <w:t xml:space="preserve"> действия.</w:t>
      </w:r>
    </w:p>
    <w:p w:rsidR="006E6536" w:rsidRDefault="006E6536">
      <w:pPr>
        <w:pStyle w:val="ConsPlusNormal"/>
        <w:spacing w:before="220"/>
        <w:ind w:firstLine="540"/>
        <w:jc w:val="both"/>
      </w:pPr>
      <w:r>
        <w:t>После завершения обслуживания каждого посетителя проведение обработки всех контактных поверхностей с применением дезинфицирующих средств по вирусному режиму.</w:t>
      </w:r>
    </w:p>
    <w:p w:rsidR="006E6536" w:rsidRDefault="006E6536">
      <w:pPr>
        <w:pStyle w:val="ConsPlusNormal"/>
        <w:spacing w:before="220"/>
        <w:ind w:firstLine="540"/>
        <w:jc w:val="both"/>
      </w:pPr>
      <w:r>
        <w:t xml:space="preserve">Обеспечить подтверждение проведения дезинфекционных мероприятий, позволяющее оценить объем, качество и своевременность проведенных дезинфекционных мероприятий (фото- и/или </w:t>
      </w:r>
      <w:proofErr w:type="spellStart"/>
      <w:r>
        <w:t>видеофиксация</w:t>
      </w:r>
      <w:proofErr w:type="spellEnd"/>
      <w:r>
        <w:t>).</w:t>
      </w:r>
    </w:p>
    <w:p w:rsidR="006E6536" w:rsidRDefault="006E6536">
      <w:pPr>
        <w:pStyle w:val="ConsPlusNormal"/>
        <w:spacing w:before="220"/>
        <w:ind w:firstLine="540"/>
        <w:jc w:val="both"/>
      </w:pPr>
      <w:r>
        <w:t>14.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(поручней, ручек, подлокотников и т.д.).</w:t>
      </w:r>
    </w:p>
    <w:p w:rsidR="006E6536" w:rsidRDefault="006E6536">
      <w:pPr>
        <w:pStyle w:val="ConsPlusNormal"/>
        <w:spacing w:before="220"/>
        <w:ind w:firstLine="540"/>
        <w:jc w:val="both"/>
      </w:pPr>
      <w:r>
        <w:t>15. Организация контроля за применением работниками средств индивидуальной защиты.</w:t>
      </w:r>
    </w:p>
    <w:p w:rsidR="006E6536" w:rsidRDefault="006E6536">
      <w:pPr>
        <w:pStyle w:val="ConsPlusNormal"/>
        <w:spacing w:before="220"/>
        <w:ind w:firstLine="540"/>
        <w:jc w:val="both"/>
      </w:pPr>
      <w:r>
        <w:t>16. Организация в течение рабочего дня осмотра работников на признаки респираторных заболеваний с термометрией.</w:t>
      </w:r>
    </w:p>
    <w:p w:rsidR="006E6536" w:rsidRDefault="006E6536">
      <w:pPr>
        <w:pStyle w:val="ConsPlusNormal"/>
        <w:spacing w:before="220"/>
        <w:ind w:firstLine="540"/>
        <w:jc w:val="both"/>
      </w:pPr>
      <w:r>
        <w:t>17. Временное отстранение от работы лиц из групп риска (старше 65 лет, имеющих хронические заболевания, сниженный иммунитет, беременных с обеспечением режима самоизоляции).</w:t>
      </w:r>
    </w:p>
    <w:p w:rsidR="006E6536" w:rsidRDefault="006E6536">
      <w:pPr>
        <w:pStyle w:val="ConsPlusNormal"/>
        <w:jc w:val="both"/>
      </w:pPr>
    </w:p>
    <w:p w:rsidR="006E6536" w:rsidRDefault="006E6536">
      <w:pPr>
        <w:pStyle w:val="ConsPlusTitle"/>
        <w:jc w:val="center"/>
        <w:outlineLvl w:val="1"/>
      </w:pPr>
      <w:r>
        <w:t>Раздел 9. ДОПОЛНИТЕЛЬНЫЕ ОБЯЗАТЕЛЬНЫЕ ТРЕБОВАНИЯ</w:t>
      </w:r>
    </w:p>
    <w:p w:rsidR="006E6536" w:rsidRDefault="006E6536">
      <w:pPr>
        <w:pStyle w:val="ConsPlusTitle"/>
        <w:jc w:val="center"/>
      </w:pPr>
      <w:r>
        <w:t>ПО ОРГАНИЗАЦИИ РАБОТЫ ПЛЯЖЕЙ И ТЕРМАЛЬНЫХ ИСТОЧНИКОВ</w:t>
      </w:r>
    </w:p>
    <w:p w:rsidR="006E6536" w:rsidRDefault="006E6536">
      <w:pPr>
        <w:pStyle w:val="ConsPlusNormal"/>
        <w:jc w:val="center"/>
      </w:pPr>
      <w:r>
        <w:t xml:space="preserve">(в ред. </w:t>
      </w:r>
      <w:hyperlink r:id="rId306" w:history="1">
        <w:r>
          <w:rPr>
            <w:color w:val="0000FF"/>
          </w:rPr>
          <w:t>постановления</w:t>
        </w:r>
      </w:hyperlink>
      <w:r>
        <w:t xml:space="preserve"> Правительства Тюменской области</w:t>
      </w:r>
    </w:p>
    <w:p w:rsidR="006E6536" w:rsidRDefault="006E6536">
      <w:pPr>
        <w:pStyle w:val="ConsPlusNormal"/>
        <w:jc w:val="center"/>
      </w:pPr>
      <w:r>
        <w:t>от 15.08.2020 N 511-п)</w:t>
      </w:r>
    </w:p>
    <w:p w:rsidR="006E6536" w:rsidRDefault="006E6536">
      <w:pPr>
        <w:pStyle w:val="ConsPlusNormal"/>
        <w:jc w:val="both"/>
      </w:pPr>
    </w:p>
    <w:p w:rsidR="006E6536" w:rsidRDefault="006E6536">
      <w:pPr>
        <w:pStyle w:val="ConsPlusNormal"/>
        <w:ind w:firstLine="540"/>
        <w:jc w:val="both"/>
      </w:pPr>
      <w:r>
        <w:t>1. Использование водного объекта пляжа (термального источника) осуществляется при наличии санитарно-эпидемиологического заключения, подтверждающего его соответствие санитарно-эпидемиологическим правилам и нормативам.</w:t>
      </w:r>
    </w:p>
    <w:p w:rsidR="006E6536" w:rsidRDefault="006E6536">
      <w:pPr>
        <w:pStyle w:val="ConsPlusNormal"/>
        <w:spacing w:before="220"/>
        <w:ind w:firstLine="540"/>
        <w:jc w:val="both"/>
      </w:pPr>
      <w:r>
        <w:t xml:space="preserve">2. Для персонала организации или индивидуального предпринимателя, осуществляющих деятельность, связанную с использованием пляжа (термального источника) устанавливается перед началом смены "входной фильтр" с обязательной термометрией тела при входе. Лица с </w:t>
      </w:r>
      <w:r>
        <w:lastRenderedPageBreak/>
        <w:t>температурой тела 37 °C и выше и/или с признаками инфекционных заболеваний (кашель, насморк и другие) к работе не допускаются.</w:t>
      </w:r>
    </w:p>
    <w:p w:rsidR="006E6536" w:rsidRDefault="006E6536">
      <w:pPr>
        <w:pStyle w:val="ConsPlusNormal"/>
        <w:spacing w:before="220"/>
        <w:ind w:firstLine="540"/>
        <w:jc w:val="both"/>
      </w:pPr>
      <w:r>
        <w:t>Лабораторные исследования на COVID-19 персонала проводятся по эпидемическим показаниям на основании предписаний территориальных органов, уполномоченных осуществлять федеральный государственный санитарно-эпидемиологический надзор.</w:t>
      </w:r>
    </w:p>
    <w:p w:rsidR="006E6536" w:rsidRDefault="006E6536">
      <w:pPr>
        <w:pStyle w:val="ConsPlusNormal"/>
        <w:spacing w:before="220"/>
        <w:ind w:firstLine="540"/>
        <w:jc w:val="both"/>
      </w:pPr>
      <w:r>
        <w:t>3. Перед открытием пляжа (далее еженедельно) проводится генеральная уборка всех помещений и сооружений с применением дезинфицирующих средств, использующихся при вирусных инфекциях.</w:t>
      </w:r>
    </w:p>
    <w:p w:rsidR="006E6536" w:rsidRDefault="006E6536">
      <w:pPr>
        <w:pStyle w:val="ConsPlusNormal"/>
        <w:spacing w:before="220"/>
        <w:ind w:firstLine="540"/>
        <w:jc w:val="both"/>
      </w:pPr>
      <w:r>
        <w:t xml:space="preserve">4. Расстановка пляжного оборудования (шезлонгов, раздевалок, </w:t>
      </w:r>
      <w:proofErr w:type="spellStart"/>
      <w:r>
        <w:t>ногомоек</w:t>
      </w:r>
      <w:proofErr w:type="spellEnd"/>
      <w:r>
        <w:t xml:space="preserve">, кулеров с питьевой водой и др.) проводится с соблюдением принципа </w:t>
      </w:r>
      <w:proofErr w:type="spellStart"/>
      <w:r>
        <w:t>дистанцирования</w:t>
      </w:r>
      <w:proofErr w:type="spellEnd"/>
      <w:r>
        <w:t xml:space="preserve"> (не менее 1,5 метров); по возможности наносится сигнальная разметка; информация о необходимости соблюдения принципа </w:t>
      </w:r>
      <w:proofErr w:type="spellStart"/>
      <w:r>
        <w:t>дистанцирования</w:t>
      </w:r>
      <w:proofErr w:type="spellEnd"/>
      <w:r>
        <w:t xml:space="preserve"> размещается при входе на пляж.</w:t>
      </w:r>
    </w:p>
    <w:p w:rsidR="006E6536" w:rsidRDefault="006E6536">
      <w:pPr>
        <w:pStyle w:val="ConsPlusNormal"/>
        <w:spacing w:before="220"/>
        <w:ind w:firstLine="540"/>
        <w:jc w:val="both"/>
      </w:pPr>
      <w:r>
        <w:t xml:space="preserve">5. При расчете вместимости пляжа необходимо учитывать соблюдение принципа </w:t>
      </w:r>
      <w:proofErr w:type="spellStart"/>
      <w:r>
        <w:t>дистанцирования</w:t>
      </w:r>
      <w:proofErr w:type="spellEnd"/>
      <w:r>
        <w:t>, площадь занимаемой территории пляжа и акватории используемого водного объекта.</w:t>
      </w:r>
    </w:p>
    <w:p w:rsidR="006E6536" w:rsidRDefault="006E6536">
      <w:pPr>
        <w:pStyle w:val="ConsPlusNormal"/>
        <w:spacing w:before="220"/>
        <w:ind w:firstLine="540"/>
        <w:jc w:val="both"/>
      </w:pPr>
      <w:r>
        <w:t xml:space="preserve">6. Сотрудники пляжа осуществляют контроль за соблюдением принципов социального </w:t>
      </w:r>
      <w:proofErr w:type="spellStart"/>
      <w:r>
        <w:t>дистанцирования</w:t>
      </w:r>
      <w:proofErr w:type="spellEnd"/>
      <w:r>
        <w:t xml:space="preserve"> отдыхающих, обеспечением ограниченного доступа отдыхающих в случае превышения вместимости пляжа и невозможности соблюдения социального </w:t>
      </w:r>
      <w:proofErr w:type="spellStart"/>
      <w:r>
        <w:t>дистанцирования</w:t>
      </w:r>
      <w:proofErr w:type="spellEnd"/>
      <w:r>
        <w:t>.</w:t>
      </w:r>
    </w:p>
    <w:p w:rsidR="006E6536" w:rsidRDefault="006E6536">
      <w:pPr>
        <w:pStyle w:val="ConsPlusNormal"/>
        <w:spacing w:before="220"/>
        <w:ind w:firstLine="540"/>
        <w:jc w:val="both"/>
      </w:pPr>
      <w:r>
        <w:t>7. При входе на пляж устанавливаются дозаторы с антисептическим средством для обработки рук.</w:t>
      </w:r>
    </w:p>
    <w:p w:rsidR="006E6536" w:rsidRDefault="006E6536">
      <w:pPr>
        <w:pStyle w:val="ConsPlusNormal"/>
        <w:spacing w:before="220"/>
        <w:ind w:firstLine="540"/>
        <w:jc w:val="both"/>
      </w:pPr>
      <w:r>
        <w:t>8. Ежедневная уборка помещений и сооружений проводится с применением дезинфицирующих средств, использующихся при вирусных инфекциях. Обеспечивается регулярное сквозное проветривание имеющихся помещений (спасательный пост, медицинский пункт и др.).</w:t>
      </w:r>
    </w:p>
    <w:p w:rsidR="006E6536" w:rsidRDefault="006E6536">
      <w:pPr>
        <w:pStyle w:val="ConsPlusNormal"/>
        <w:spacing w:before="220"/>
        <w:ind w:firstLine="540"/>
        <w:jc w:val="both"/>
      </w:pPr>
      <w:r>
        <w:t>9. Обеззараживанию подлежат беседки, детские игровые площадки, скамейки, площадки у входа, наружные двери, поручни, урны, терминалы (банковские, парковочные - при наличии), пляжное оборудование, помещения медицинского и спасательного пунктов, контактные оградительные конструкции при входе на пляж.</w:t>
      </w:r>
    </w:p>
    <w:p w:rsidR="006E6536" w:rsidRDefault="006E6536">
      <w:pPr>
        <w:pStyle w:val="ConsPlusNormal"/>
        <w:spacing w:before="220"/>
        <w:ind w:firstLine="540"/>
        <w:jc w:val="both"/>
      </w:pPr>
      <w:r>
        <w:t>10. Обработка проводится 1 раз в сутки (перед открытием пляжа или после его закрытия). Обработка контактных поверхностей - поручней, дверных ручек медицинского и спасательного пунктов - проводится методом протирания не реже 1 раза в 2 часа. Обработку шезлонгов (и аналогичных им объектов) необходимо проводить после каждого отдыхающего.</w:t>
      </w:r>
    </w:p>
    <w:p w:rsidR="006E6536" w:rsidRDefault="006E6536">
      <w:pPr>
        <w:pStyle w:val="ConsPlusNormal"/>
        <w:spacing w:before="220"/>
        <w:ind w:firstLine="540"/>
        <w:jc w:val="both"/>
      </w:pPr>
      <w:r>
        <w:t>11. В санузлах обеспечивается постоянное наличие мыла, туалетной бумаги, устанавливаются дозаторы с антисептическим средством для обработки рук.</w:t>
      </w:r>
    </w:p>
    <w:p w:rsidR="006E6536" w:rsidRDefault="006E6536">
      <w:pPr>
        <w:pStyle w:val="ConsPlusNormal"/>
        <w:spacing w:before="220"/>
        <w:ind w:firstLine="540"/>
        <w:jc w:val="both"/>
      </w:pPr>
      <w:r>
        <w:t>12. Обеспечивается контроль за соблюдением правил личной гигиены сотрудниками.</w:t>
      </w:r>
    </w:p>
    <w:p w:rsidR="006E6536" w:rsidRDefault="006E6536">
      <w:pPr>
        <w:pStyle w:val="ConsPlusNormal"/>
        <w:spacing w:before="220"/>
        <w:ind w:firstLine="540"/>
        <w:jc w:val="both"/>
      </w:pPr>
      <w:r>
        <w:t xml:space="preserve">13. Прием пищи сотрудниками осуществлять в комнате приема пищи или в выделенном помещении (части помещения) с раковиной для мытья рук и </w:t>
      </w:r>
      <w:proofErr w:type="spellStart"/>
      <w:r>
        <w:t>санитайзером</w:t>
      </w:r>
      <w:proofErr w:type="spellEnd"/>
      <w:r>
        <w:t>, обязательна ежедневная уборка с применением дезинфицирующих средств.</w:t>
      </w:r>
    </w:p>
    <w:p w:rsidR="006E6536" w:rsidRDefault="006E6536">
      <w:pPr>
        <w:pStyle w:val="ConsPlusNormal"/>
        <w:spacing w:before="220"/>
        <w:ind w:firstLine="540"/>
        <w:jc w:val="both"/>
      </w:pPr>
      <w:r>
        <w:t>14. Рекомендуется реализация посетителям напитков и готовой пищевой продукции в промышленной упаковке.</w:t>
      </w:r>
    </w:p>
    <w:p w:rsidR="006E6536" w:rsidRDefault="006E6536">
      <w:pPr>
        <w:pStyle w:val="ConsPlusNormal"/>
        <w:spacing w:before="220"/>
        <w:ind w:firstLine="540"/>
        <w:jc w:val="both"/>
      </w:pPr>
      <w:r>
        <w:t>15. Оказание на пляже медицинских услуг (при наличии лицензии) осуществляется по предварительной записи, исключая любое групповое посещение процедур. После приема каждого пациента проводится дезинфекция контактных поверхностей и проветривание помещения.</w:t>
      </w:r>
    </w:p>
    <w:p w:rsidR="006E6536" w:rsidRDefault="006E6536">
      <w:pPr>
        <w:pStyle w:val="ConsPlusNormal"/>
        <w:spacing w:before="220"/>
        <w:ind w:firstLine="540"/>
        <w:jc w:val="both"/>
      </w:pPr>
      <w:r>
        <w:lastRenderedPageBreak/>
        <w:t>16. Маски используются сотрудниками и посетителями в закрытых помещениях в присутствии других людей (с учетом смены маски не реже чем 1 раз в 3 часа).</w:t>
      </w:r>
    </w:p>
    <w:p w:rsidR="006E6536" w:rsidRDefault="006E6536">
      <w:pPr>
        <w:pStyle w:val="ConsPlusNormal"/>
        <w:jc w:val="both"/>
      </w:pPr>
    </w:p>
    <w:p w:rsidR="006E6536" w:rsidRDefault="006E6536">
      <w:pPr>
        <w:pStyle w:val="ConsPlusTitle"/>
        <w:jc w:val="center"/>
        <w:outlineLvl w:val="1"/>
      </w:pPr>
      <w:r>
        <w:t>Раздел 10. ДОПОЛНИТЕЛЬНЫЕ ОБЯЗАТЕЛЬНЫЕ ТРЕБОВАНИЯ</w:t>
      </w:r>
    </w:p>
    <w:p w:rsidR="006E6536" w:rsidRDefault="006E6536">
      <w:pPr>
        <w:pStyle w:val="ConsPlusTitle"/>
        <w:jc w:val="center"/>
      </w:pPr>
      <w:r>
        <w:t>ПО ОРГАНИЗАЦИИ РАБОТЫ БАНЬ И САУН</w:t>
      </w:r>
    </w:p>
    <w:p w:rsidR="006E6536" w:rsidRDefault="006E6536">
      <w:pPr>
        <w:pStyle w:val="ConsPlusNormal"/>
        <w:jc w:val="center"/>
      </w:pPr>
      <w:r>
        <w:t xml:space="preserve">(введен </w:t>
      </w:r>
      <w:hyperlink r:id="rId307" w:history="1">
        <w:r>
          <w:rPr>
            <w:color w:val="0000FF"/>
          </w:rPr>
          <w:t>постановлением</w:t>
        </w:r>
      </w:hyperlink>
      <w:r>
        <w:t xml:space="preserve"> Правительства Тюменской области</w:t>
      </w:r>
    </w:p>
    <w:p w:rsidR="006E6536" w:rsidRDefault="006E6536">
      <w:pPr>
        <w:pStyle w:val="ConsPlusNormal"/>
        <w:jc w:val="center"/>
      </w:pPr>
      <w:r>
        <w:t>от 03.08.2020 N 489-п)</w:t>
      </w:r>
    </w:p>
    <w:p w:rsidR="006E6536" w:rsidRDefault="006E6536">
      <w:pPr>
        <w:pStyle w:val="ConsPlusNormal"/>
        <w:jc w:val="both"/>
      </w:pPr>
    </w:p>
    <w:p w:rsidR="006E6536" w:rsidRDefault="006E6536">
      <w:pPr>
        <w:pStyle w:val="ConsPlusNormal"/>
        <w:ind w:firstLine="540"/>
        <w:jc w:val="both"/>
      </w:pPr>
      <w:r>
        <w:t>1. Проведение перед открытием бани, сауны генеральной уборки помещений с применением дезинфицирующих средств по вирусному режиму.</w:t>
      </w:r>
    </w:p>
    <w:p w:rsidR="006E6536" w:rsidRDefault="006E6536">
      <w:pPr>
        <w:pStyle w:val="ConsPlusNormal"/>
        <w:spacing w:before="220"/>
        <w:ind w:firstLine="540"/>
        <w:jc w:val="both"/>
      </w:pPr>
      <w:r>
        <w:t>2. Организация ежедневного перед началом рабочей смены "входного фильтра"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w:t>
      </w:r>
    </w:p>
    <w:p w:rsidR="006E6536" w:rsidRDefault="006E6536">
      <w:pPr>
        <w:pStyle w:val="ConsPlusNormal"/>
        <w:spacing w:before="220"/>
        <w:ind w:firstLine="540"/>
        <w:jc w:val="both"/>
      </w:pPr>
      <w:r>
        <w:t>3. Организация "входного фильтра" для посетителей с проведением контроля температуры тела и уточнением информации о состоянии здоровья и возможных контактах с больными COVID-19 лицами.</w:t>
      </w:r>
    </w:p>
    <w:p w:rsidR="006E6536" w:rsidRDefault="006E6536">
      <w:pPr>
        <w:pStyle w:val="ConsPlusNormal"/>
        <w:spacing w:before="220"/>
        <w:ind w:firstLine="540"/>
        <w:jc w:val="both"/>
      </w:pPr>
      <w:r>
        <w:t>4. Организация при входе в баню, сауну мест обработки рук кожными антисептиками, предназначенных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6E6536" w:rsidRDefault="006E6536">
      <w:pPr>
        <w:pStyle w:val="ConsPlusNormal"/>
        <w:spacing w:before="220"/>
        <w:ind w:firstLine="540"/>
        <w:jc w:val="both"/>
      </w:pPr>
      <w:r>
        <w:t>5. Запрет входа в бани, сауны лиц, не связанных с их деятельностью, за исключением работ, связанных с ремонтом и обслуживанием оборудования.</w:t>
      </w:r>
    </w:p>
    <w:p w:rsidR="006E6536" w:rsidRDefault="006E6536">
      <w:pPr>
        <w:pStyle w:val="ConsPlusNormal"/>
        <w:spacing w:before="220"/>
        <w:ind w:firstLine="540"/>
        <w:jc w:val="both"/>
      </w:pPr>
      <w:r>
        <w:t>6. Ограничение контактов между работниками и между посетителями:</w:t>
      </w:r>
    </w:p>
    <w:p w:rsidR="006E6536" w:rsidRDefault="006E6536">
      <w:pPr>
        <w:pStyle w:val="ConsPlusNormal"/>
        <w:spacing w:before="220"/>
        <w:ind w:firstLine="540"/>
        <w:jc w:val="both"/>
      </w:pPr>
      <w:r>
        <w:t>6.1. Организация посещения бань, саун из расчета 1,5 кв. м в зоне отдыха на одного посетителя.</w:t>
      </w:r>
    </w:p>
    <w:p w:rsidR="006E6536" w:rsidRDefault="006E6536">
      <w:pPr>
        <w:pStyle w:val="ConsPlusNormal"/>
        <w:spacing w:before="220"/>
        <w:ind w:firstLine="540"/>
        <w:jc w:val="both"/>
      </w:pPr>
      <w:r>
        <w:t>6.2. Исключение ожидания посетителями внутри бани, сауны.</w:t>
      </w:r>
    </w:p>
    <w:p w:rsidR="006E6536" w:rsidRDefault="006E6536">
      <w:pPr>
        <w:pStyle w:val="ConsPlusNormal"/>
        <w:spacing w:before="220"/>
        <w:ind w:firstLine="540"/>
        <w:jc w:val="both"/>
      </w:pPr>
      <w:r>
        <w:t xml:space="preserve">6.3. Соблюдение принципов социального </w:t>
      </w:r>
      <w:proofErr w:type="spellStart"/>
      <w:r>
        <w:t>дистанцирования</w:t>
      </w:r>
      <w:proofErr w:type="spellEnd"/>
      <w:r>
        <w:t xml:space="preserve"> работников и посетителей (в том числе путем нанесения разметки во всех помещениях, кроме парильной, на расстоянии 1,5 метра).</w:t>
      </w:r>
    </w:p>
    <w:p w:rsidR="006E6536" w:rsidRDefault="006E6536">
      <w:pPr>
        <w:pStyle w:val="ConsPlusNormal"/>
        <w:spacing w:before="220"/>
        <w:ind w:firstLine="540"/>
        <w:jc w:val="both"/>
      </w:pPr>
      <w:r>
        <w:t>7. Запрет на использование купелей и бассейнов.</w:t>
      </w:r>
    </w:p>
    <w:p w:rsidR="006E6536" w:rsidRDefault="006E6536">
      <w:pPr>
        <w:pStyle w:val="ConsPlusNormal"/>
        <w:spacing w:before="220"/>
        <w:ind w:firstLine="540"/>
        <w:jc w:val="both"/>
      </w:pPr>
      <w:r>
        <w:t>8. Организация посменной работы сотрудников.</w:t>
      </w:r>
    </w:p>
    <w:p w:rsidR="006E6536" w:rsidRDefault="006E6536">
      <w:pPr>
        <w:pStyle w:val="ConsPlusNormal"/>
        <w:spacing w:before="220"/>
        <w:ind w:firstLine="540"/>
        <w:jc w:val="both"/>
      </w:pPr>
      <w:r>
        <w:t>9. Запрет приема пищи персоналом на рабочих местах. Выделение для приема пищи персонала специально отведенной комнаты с оборудованной раковиной для мытья рук и дозатором для обработки рук кожным антисептиком.</w:t>
      </w:r>
    </w:p>
    <w:p w:rsidR="006E6536" w:rsidRDefault="006E6536">
      <w:pPr>
        <w:pStyle w:val="ConsPlusNormal"/>
        <w:spacing w:before="220"/>
        <w:ind w:firstLine="540"/>
        <w:jc w:val="both"/>
      </w:pPr>
      <w:r>
        <w:t>10. Предоставление посетителям только упакованных напитков и готовой пищевой продукции (блюд) исключительно в промышленной упаковке (ланч-боксах) с возможностью разогрева в специально оборудованных местах.</w:t>
      </w:r>
    </w:p>
    <w:p w:rsidR="006E6536" w:rsidRDefault="006E6536">
      <w:pPr>
        <w:pStyle w:val="ConsPlusNormal"/>
        <w:spacing w:before="220"/>
        <w:ind w:firstLine="540"/>
        <w:jc w:val="both"/>
      </w:pPr>
      <w:r>
        <w:t>11. Рекомендация посетителям приносить с собой только холодные (упакованные) и горячие напитки, запрет на употребление посетителями принесенной пищевой продукции (блюд).</w:t>
      </w:r>
    </w:p>
    <w:p w:rsidR="006E6536" w:rsidRDefault="006E6536">
      <w:pPr>
        <w:pStyle w:val="ConsPlusNormal"/>
        <w:spacing w:before="220"/>
        <w:ind w:firstLine="540"/>
        <w:jc w:val="both"/>
      </w:pPr>
      <w:r>
        <w:lastRenderedPageBreak/>
        <w:t>12. Обеспечение условий для соблюдения правил личной гигиены сотрудников, а именно частое мытье рук с мылом, использование кожных антисептиков.</w:t>
      </w:r>
    </w:p>
    <w:p w:rsidR="006E6536" w:rsidRDefault="006E6536">
      <w:pPr>
        <w:pStyle w:val="ConsPlusNormal"/>
        <w:spacing w:before="220"/>
        <w:ind w:firstLine="540"/>
        <w:jc w:val="both"/>
      </w:pPr>
      <w:r>
        <w:t>13. Обеспечение и контроль за использованием работниками специальной одежды и обуви и средств индивидуальной защиты (маски одноразовые или многоразовые, исходя из продолжительности рабочей смены и смены масок не реже 1 раза в 3 часа; перчатки) (за исключением парильных).</w:t>
      </w:r>
    </w:p>
    <w:p w:rsidR="006E6536" w:rsidRDefault="006E6536">
      <w:pPr>
        <w:pStyle w:val="ConsPlusNormal"/>
        <w:spacing w:before="220"/>
        <w:ind w:firstLine="540"/>
        <w:jc w:val="both"/>
      </w:pPr>
      <w:r>
        <w:t>14. Обеспечение ежедневной (после окончания работы) стирки специальной одежды работников и белья для посетителей (простыни, полотенца и т.д.) по договору со специализированной организацией или непосредственно в бане, сауне (при наличии соответствующих условий).</w:t>
      </w:r>
    </w:p>
    <w:p w:rsidR="006E6536" w:rsidRDefault="006E6536">
      <w:pPr>
        <w:pStyle w:val="ConsPlusNormal"/>
        <w:spacing w:before="220"/>
        <w:ind w:firstLine="540"/>
        <w:jc w:val="both"/>
      </w:pPr>
      <w:r>
        <w:t>15. Наличие пятидневного запаса средств индивидуальной защиты, дезинфицирующих и моющих средств.</w:t>
      </w:r>
    </w:p>
    <w:p w:rsidR="006E6536" w:rsidRDefault="006E6536">
      <w:pPr>
        <w:pStyle w:val="ConsPlusNormal"/>
        <w:spacing w:before="220"/>
        <w:ind w:firstLine="540"/>
        <w:jc w:val="both"/>
      </w:pPr>
      <w:r>
        <w:t>16. Проведение проветривания помещений, оборудованных оконными проемами, между сменами.</w:t>
      </w:r>
    </w:p>
    <w:p w:rsidR="006E6536" w:rsidRDefault="006E6536">
      <w:pPr>
        <w:pStyle w:val="ConsPlusNormal"/>
        <w:spacing w:before="220"/>
        <w:ind w:firstLine="540"/>
        <w:jc w:val="both"/>
      </w:pPr>
      <w:r>
        <w:t xml:space="preserve">17. Проведение каждые 2 часа влажной уборки с применением дезинфицирующих средств </w:t>
      </w:r>
      <w:proofErr w:type="spellStart"/>
      <w:r>
        <w:t>вирулицидного</w:t>
      </w:r>
      <w:proofErr w:type="spellEnd"/>
      <w:r>
        <w:t xml:space="preserve"> действия всех помещений и мест общего пользования (комнаты приема пищи, туалетные комнаты, помывочных) с обработкой всех контактных поверхностей (дверных ручек, выключателей, поручней, перил, подлокотников, стульев, диванов) с применением дезинфицирующих средств по вирусному режиму.</w:t>
      </w:r>
    </w:p>
    <w:p w:rsidR="006E6536" w:rsidRDefault="006E6536">
      <w:pPr>
        <w:pStyle w:val="ConsPlusNormal"/>
        <w:spacing w:before="220"/>
        <w:ind w:firstLine="540"/>
        <w:jc w:val="both"/>
      </w:pPr>
      <w:r>
        <w:t>В зоне отдыха уборка и дезинфекция после каждого клиента.</w:t>
      </w:r>
    </w:p>
    <w:p w:rsidR="006E6536" w:rsidRDefault="006E6536">
      <w:pPr>
        <w:pStyle w:val="ConsPlusNormal"/>
        <w:spacing w:before="220"/>
        <w:ind w:firstLine="540"/>
        <w:jc w:val="both"/>
      </w:pPr>
      <w:r>
        <w:t>18. Организация в течение рабочего дня осмотра работников на признаки респираторных заболеваний с термометрией.</w:t>
      </w:r>
    </w:p>
    <w:p w:rsidR="006E6536" w:rsidRDefault="006E6536">
      <w:pPr>
        <w:pStyle w:val="ConsPlusNormal"/>
        <w:spacing w:before="220"/>
        <w:ind w:firstLine="540"/>
        <w:jc w:val="both"/>
      </w:pPr>
      <w:r>
        <w:t>19. Обеспечить проведение информирования работников о необходимости соблюдения мер профилактики, правил личной гигиены (регулярного мытья рук с мылом и обработки кожным антисептиком в течение всего рабочего дня, после посещения санузла, перед приемом пищи).</w:t>
      </w:r>
    </w:p>
    <w:p w:rsidR="006E6536" w:rsidRDefault="006E6536">
      <w:pPr>
        <w:pStyle w:val="ConsPlusNormal"/>
        <w:jc w:val="both"/>
      </w:pPr>
    </w:p>
    <w:p w:rsidR="006E6536" w:rsidRDefault="006E6536">
      <w:pPr>
        <w:pStyle w:val="ConsPlusTitle"/>
        <w:jc w:val="center"/>
        <w:outlineLvl w:val="1"/>
      </w:pPr>
      <w:r>
        <w:t>Раздел 11. ДОПОЛНИТЕЛЬНЫЕ ОБЯЗАТЕЛЬНЫЕ ТРЕБОВАНИЯ</w:t>
      </w:r>
    </w:p>
    <w:p w:rsidR="006E6536" w:rsidRDefault="006E6536">
      <w:pPr>
        <w:pStyle w:val="ConsPlusTitle"/>
        <w:jc w:val="center"/>
      </w:pPr>
      <w:r>
        <w:t>ПО ОРГАНИЗАЦИИ РАБОТЫ МУЗЕЕВ</w:t>
      </w:r>
    </w:p>
    <w:p w:rsidR="006E6536" w:rsidRDefault="006E6536">
      <w:pPr>
        <w:pStyle w:val="ConsPlusNormal"/>
        <w:jc w:val="center"/>
      </w:pPr>
      <w:r>
        <w:t xml:space="preserve">(введен </w:t>
      </w:r>
      <w:hyperlink r:id="rId308" w:history="1">
        <w:r>
          <w:rPr>
            <w:color w:val="0000FF"/>
          </w:rPr>
          <w:t>постановлением</w:t>
        </w:r>
      </w:hyperlink>
      <w:r>
        <w:t xml:space="preserve"> Правительства Тюменской области</w:t>
      </w:r>
    </w:p>
    <w:p w:rsidR="006E6536" w:rsidRDefault="006E6536">
      <w:pPr>
        <w:pStyle w:val="ConsPlusNormal"/>
        <w:jc w:val="center"/>
      </w:pPr>
      <w:r>
        <w:t>от 15.08.2020 N 511-п)</w:t>
      </w:r>
    </w:p>
    <w:p w:rsidR="006E6536" w:rsidRDefault="006E6536">
      <w:pPr>
        <w:pStyle w:val="ConsPlusNormal"/>
        <w:jc w:val="both"/>
      </w:pPr>
    </w:p>
    <w:p w:rsidR="006E6536" w:rsidRDefault="006E6536">
      <w:pPr>
        <w:pStyle w:val="ConsPlusNormal"/>
        <w:ind w:firstLine="540"/>
        <w:jc w:val="both"/>
      </w:pPr>
      <w:r>
        <w:t xml:space="preserve">1. Перед открытием в помещениях музея и выставочных залах обязательное проведение влажной уборки с использованием дезинфицирующих средств </w:t>
      </w:r>
      <w:proofErr w:type="spellStart"/>
      <w:r>
        <w:t>вирулицидного</w:t>
      </w:r>
      <w:proofErr w:type="spellEnd"/>
      <w:r>
        <w:t xml:space="preserve"> действия, разрешенных к применению в установленном порядке. Проведение очистки системы вентиляции, а также проверка эффективности ее работы.</w:t>
      </w:r>
    </w:p>
    <w:p w:rsidR="006E6536" w:rsidRDefault="006E6536">
      <w:pPr>
        <w:pStyle w:val="ConsPlusNormal"/>
        <w:spacing w:before="220"/>
        <w:ind w:firstLine="540"/>
        <w:jc w:val="both"/>
      </w:pPr>
      <w:r>
        <w:t>2.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 и др.).</w:t>
      </w:r>
    </w:p>
    <w:p w:rsidR="006E6536" w:rsidRDefault="006E6536">
      <w:pPr>
        <w:pStyle w:val="ConsPlusNormal"/>
        <w:spacing w:before="220"/>
        <w:ind w:firstLine="540"/>
        <w:jc w:val="both"/>
      </w:pPr>
      <w:r>
        <w:t>3. Организация при входе мест обработки рук кожными антисептиками, предназначенными для этих целей (с содержанием этилового спирта не менее 70% по массе, изопропилового не менее 60% по массе), а также на рабочих местах кассиров, в комнате приема пищи, иных местах возможного скопления посетителей, в том числе с помощью установленных дозаторов.</w:t>
      </w:r>
    </w:p>
    <w:p w:rsidR="006E6536" w:rsidRDefault="006E6536">
      <w:pPr>
        <w:pStyle w:val="ConsPlusNormal"/>
        <w:spacing w:before="220"/>
        <w:ind w:firstLine="540"/>
        <w:jc w:val="both"/>
      </w:pPr>
      <w:r>
        <w:lastRenderedPageBreak/>
        <w:t>4. Обеспечение запасом одноразовых масок и перчаток (исходя из продолжительности рабочей смены и смены масок и перчаток не реже 1 раза в 3 часа) сотрудников музея, а также кожными антисептиками для обработки рук. Обеспечение контроля за использованием сотрудниками музея при обслуживании посетителей защитных масок и перчаток. Посетители допускаются в помещения музея при наличии гигиенической маски. Рекомендуется обеспечить возможность приобретения посетителями гигиенических масок перед входами в учреждение и на территории.</w:t>
      </w:r>
    </w:p>
    <w:p w:rsidR="006E6536" w:rsidRDefault="006E6536">
      <w:pPr>
        <w:pStyle w:val="ConsPlusNormal"/>
        <w:spacing w:before="220"/>
        <w:ind w:firstLine="540"/>
        <w:jc w:val="both"/>
      </w:pPr>
      <w:r>
        <w:t>5. Ограничение контактов между работниками и между посетителями:</w:t>
      </w:r>
    </w:p>
    <w:p w:rsidR="006E6536" w:rsidRDefault="006E6536">
      <w:pPr>
        <w:pStyle w:val="ConsPlusNormal"/>
        <w:spacing w:before="220"/>
        <w:ind w:firstLine="540"/>
        <w:jc w:val="both"/>
      </w:pPr>
      <w:r>
        <w:t>5.1. Рекомендована установка защитных экранов в местах взаимодействия с посетителями (кассы, стойки администраторов и выдачи аудиогидов, места хранения личных вещей посетителей).</w:t>
      </w:r>
    </w:p>
    <w:p w:rsidR="006E6536" w:rsidRDefault="006E6536">
      <w:pPr>
        <w:pStyle w:val="ConsPlusNormal"/>
        <w:spacing w:before="220"/>
        <w:ind w:firstLine="540"/>
        <w:jc w:val="both"/>
      </w:pPr>
      <w:r>
        <w:t xml:space="preserve">5.2. Допустима организация на открытом воздухе проведения культурно-массовых мероприятий, организация культурно-досуговой деятельности (деятельности клубных формирований), </w:t>
      </w:r>
      <w:proofErr w:type="spellStart"/>
      <w:r>
        <w:t>выставочно</w:t>
      </w:r>
      <w:proofErr w:type="spellEnd"/>
      <w:r>
        <w:t xml:space="preserve">-экспозиционной деятельности, при соблюдении требований социального </w:t>
      </w:r>
      <w:proofErr w:type="spellStart"/>
      <w:r>
        <w:t>дистанцирования</w:t>
      </w:r>
      <w:proofErr w:type="spellEnd"/>
      <w:r>
        <w:t>.</w:t>
      </w:r>
    </w:p>
    <w:p w:rsidR="006E6536" w:rsidRDefault="006E6536">
      <w:pPr>
        <w:pStyle w:val="ConsPlusNormal"/>
        <w:spacing w:before="220"/>
        <w:ind w:firstLine="540"/>
        <w:jc w:val="both"/>
      </w:pPr>
      <w:r>
        <w:t xml:space="preserve">5.3. Допускается проведение индивидуальных и групповых экскурсий с количеством человек не более 5 и обеспечением дистанции между группами и посетителями музея 1,5 - 2 метра, за исключением случая, предусмотренного </w:t>
      </w:r>
      <w:hyperlink w:anchor="P627" w:history="1">
        <w:r>
          <w:rPr>
            <w:color w:val="0000FF"/>
          </w:rPr>
          <w:t>подпунктом 5.4</w:t>
        </w:r>
      </w:hyperlink>
      <w:r>
        <w:t xml:space="preserve"> настоящего пункта.</w:t>
      </w:r>
    </w:p>
    <w:p w:rsidR="006E6536" w:rsidRDefault="006E6536">
      <w:pPr>
        <w:pStyle w:val="ConsPlusNormal"/>
        <w:jc w:val="both"/>
      </w:pPr>
      <w:r>
        <w:t xml:space="preserve">(в ред. постановлений Правительства Тюменской области от 31.08.2020 </w:t>
      </w:r>
      <w:hyperlink r:id="rId309" w:history="1">
        <w:r>
          <w:rPr>
            <w:color w:val="0000FF"/>
          </w:rPr>
          <w:t>N 565-п</w:t>
        </w:r>
      </w:hyperlink>
      <w:r>
        <w:t xml:space="preserve">, от 24.09.2021 </w:t>
      </w:r>
      <w:hyperlink r:id="rId310" w:history="1">
        <w:r>
          <w:rPr>
            <w:color w:val="0000FF"/>
          </w:rPr>
          <w:t>N 598-п</w:t>
        </w:r>
      </w:hyperlink>
      <w:r>
        <w:t>)</w:t>
      </w:r>
    </w:p>
    <w:p w:rsidR="006E6536" w:rsidRDefault="006E6536">
      <w:pPr>
        <w:pStyle w:val="ConsPlusNormal"/>
        <w:spacing w:before="220"/>
        <w:ind w:firstLine="540"/>
        <w:jc w:val="both"/>
      </w:pPr>
      <w:r>
        <w:t xml:space="preserve">5.4. Исключен с 1 сентября 2020 года. - </w:t>
      </w:r>
      <w:hyperlink r:id="rId311" w:history="1">
        <w:r>
          <w:rPr>
            <w:color w:val="0000FF"/>
          </w:rPr>
          <w:t>Постановление</w:t>
        </w:r>
      </w:hyperlink>
      <w:r>
        <w:t xml:space="preserve"> Правительства Тюменской области от 31.08.2020 N 565-п.</w:t>
      </w:r>
    </w:p>
    <w:p w:rsidR="006E6536" w:rsidRDefault="006E6536">
      <w:pPr>
        <w:pStyle w:val="ConsPlusNormal"/>
        <w:spacing w:before="220"/>
        <w:ind w:firstLine="540"/>
        <w:jc w:val="both"/>
      </w:pPr>
      <w:bookmarkStart w:id="19" w:name="P627"/>
      <w:bookmarkEnd w:id="19"/>
      <w:r>
        <w:t>5.4. Допускается проведение экскурсий для организованных групп (классов) обучающихся (воспитанников, студентов) образовательных организаций и организованных туристических групп без пересечения групповых экскурсий в одном зале.</w:t>
      </w:r>
    </w:p>
    <w:p w:rsidR="006E6536" w:rsidRDefault="006E6536">
      <w:pPr>
        <w:pStyle w:val="ConsPlusNormal"/>
        <w:jc w:val="both"/>
      </w:pPr>
      <w:r>
        <w:t>(</w:t>
      </w:r>
      <w:proofErr w:type="spellStart"/>
      <w:r>
        <w:t>пп</w:t>
      </w:r>
      <w:proofErr w:type="spellEnd"/>
      <w:r>
        <w:t xml:space="preserve">. 5.4 введен </w:t>
      </w:r>
      <w:hyperlink r:id="rId312" w:history="1">
        <w:r>
          <w:rPr>
            <w:color w:val="0000FF"/>
          </w:rPr>
          <w:t>постановлением</w:t>
        </w:r>
      </w:hyperlink>
      <w:r>
        <w:t xml:space="preserve"> Правительства Тюменской области от 24.09.2021 N 598-п)</w:t>
      </w:r>
    </w:p>
    <w:p w:rsidR="006E6536" w:rsidRDefault="006E6536">
      <w:pPr>
        <w:pStyle w:val="ConsPlusNormal"/>
        <w:spacing w:before="220"/>
        <w:ind w:firstLine="540"/>
        <w:jc w:val="both"/>
      </w:pPr>
      <w:r>
        <w:t>5.5. Обеспечивается соблюдение социальной дистанции на расстоянии не менее 1,5 метра при нахождении посетителей и сотрудников в зоне кассового обслуживания, в фойе, при входе в музей, музей-заповедник, дворцово-парковый музей и выходе из них, в том числе путем нанесения соответствующей разметки.</w:t>
      </w:r>
    </w:p>
    <w:p w:rsidR="006E6536" w:rsidRDefault="006E6536">
      <w:pPr>
        <w:pStyle w:val="ConsPlusNormal"/>
        <w:spacing w:before="220"/>
        <w:ind w:firstLine="540"/>
        <w:jc w:val="both"/>
      </w:pPr>
      <w:r>
        <w:t>5.6. Организовывается маршрутизация, исключающая встречные потоки, а также обеспечивающая раздельные входы и выходы как в здание музея, так и в выставочные залы и помещения с установкой соответствующих указателей и ограничительных лент. Предусматривается продвижение по территории музейных парков, исключающее встречные потоки на одной дорожке/аллее.</w:t>
      </w:r>
    </w:p>
    <w:p w:rsidR="006E6536" w:rsidRDefault="006E6536">
      <w:pPr>
        <w:pStyle w:val="ConsPlusNormal"/>
        <w:spacing w:before="220"/>
        <w:ind w:firstLine="540"/>
        <w:jc w:val="both"/>
      </w:pPr>
      <w:r>
        <w:t>6. Рекомендации по ежедневной уборке в помещениях музея и выставочных залах:</w:t>
      </w:r>
    </w:p>
    <w:p w:rsidR="006E6536" w:rsidRDefault="006E6536">
      <w:pPr>
        <w:pStyle w:val="ConsPlusNormal"/>
        <w:spacing w:before="220"/>
        <w:ind w:firstLine="540"/>
        <w:jc w:val="both"/>
      </w:pPr>
      <w:r>
        <w:t xml:space="preserve">6.1. Осуществление ежедневной влажной уборки служебных помещений и мест общего пользования (комнаты отдыха сотрудников, кассовые зоны, фойе музея, комната приема пищи и т.д.) с применением дезинфицирующих средств </w:t>
      </w:r>
      <w:proofErr w:type="spellStart"/>
      <w:r>
        <w:t>вирулицидного</w:t>
      </w:r>
      <w:proofErr w:type="spellEnd"/>
      <w:r>
        <w:t xml:space="preserve"> действия.</w:t>
      </w:r>
    </w:p>
    <w:p w:rsidR="006E6536" w:rsidRDefault="006E6536">
      <w:pPr>
        <w:pStyle w:val="ConsPlusNormal"/>
        <w:spacing w:before="220"/>
        <w:ind w:firstLine="540"/>
        <w:jc w:val="both"/>
      </w:pPr>
      <w:r>
        <w:t xml:space="preserve">6.2. Осуществление влажной уборки с применением дезинфицирующих средств </w:t>
      </w:r>
      <w:proofErr w:type="spellStart"/>
      <w:r>
        <w:t>вирулицидного</w:t>
      </w:r>
      <w:proofErr w:type="spellEnd"/>
      <w:r>
        <w:t xml:space="preserve"> действия каждые 2 часа в туалетах, в том числе всех контактных поверхностей. Обеспечение в туалетах условий для соблюдения правил личной гигиены, установка дозаторов с кожными антисептиками для обработки рук.</w:t>
      </w:r>
    </w:p>
    <w:p w:rsidR="006E6536" w:rsidRDefault="006E6536">
      <w:pPr>
        <w:pStyle w:val="ConsPlusNormal"/>
        <w:spacing w:before="220"/>
        <w:ind w:firstLine="540"/>
        <w:jc w:val="both"/>
      </w:pPr>
      <w:r>
        <w:t xml:space="preserve">6.3. Осуществление дезинфекции с кратностью обработки каждые 2 часа всех контактных поверхностей в фойе музея, залах: дверных ручек, поручней лестниц и эскалаторов, перил, </w:t>
      </w:r>
      <w:r>
        <w:lastRenderedPageBreak/>
        <w:t>поверхностей столов, оргтехники, пультов управления в лифтах и т.д.</w:t>
      </w:r>
    </w:p>
    <w:p w:rsidR="006E6536" w:rsidRDefault="006E6536">
      <w:pPr>
        <w:pStyle w:val="ConsPlusNormal"/>
        <w:spacing w:before="220"/>
        <w:ind w:firstLine="540"/>
        <w:jc w:val="both"/>
      </w:pPr>
      <w:r>
        <w:t>6.4. Осуществление дезинфекционной обработки аудиогидов после каждого посетителя, использование аудиогидов с одноразовыми наушниками. Каждому посетителю с аудиогидом выдается одноразовая дезинфицирующая салфетка.</w:t>
      </w:r>
    </w:p>
    <w:p w:rsidR="006E6536" w:rsidRDefault="006E6536">
      <w:pPr>
        <w:pStyle w:val="ConsPlusNormal"/>
        <w:spacing w:before="220"/>
        <w:ind w:firstLine="540"/>
        <w:jc w:val="both"/>
      </w:pPr>
      <w:r>
        <w:t>6.5. При наличии оконных фрамуг осуществление проветриваний служебных помещений музея не реже чем 1 раз в 2 часа.</w:t>
      </w:r>
    </w:p>
    <w:p w:rsidR="006E6536" w:rsidRDefault="006E6536">
      <w:pPr>
        <w:pStyle w:val="ConsPlusNormal"/>
        <w:spacing w:before="220"/>
        <w:ind w:firstLine="540"/>
        <w:jc w:val="both"/>
      </w:pPr>
      <w:r>
        <w:t xml:space="preserve">6.6. Организация информирования посетителей и сотрудников музея путем размещения текстовой и визуальной информации в кассовой зоне, в фойе, в том числе с использованием цифровых постеров, о необходимости соблюдения посетителями музея мер по предотвращению распространения </w:t>
      </w:r>
      <w:proofErr w:type="spellStart"/>
      <w:r>
        <w:t>коронавируса</w:t>
      </w:r>
      <w:proofErr w:type="spellEnd"/>
      <w:r>
        <w:t xml:space="preserve">, в том числе воздержаться от посещения музея при наличии респираторных симптомов, характерных для ОРВИ, соблюдать правила личной гигиены, пользоваться </w:t>
      </w:r>
      <w:proofErr w:type="spellStart"/>
      <w:r>
        <w:t>санитайзерами</w:t>
      </w:r>
      <w:proofErr w:type="spellEnd"/>
      <w:r>
        <w:t>. Необходимая информация также размещается на официальных сайтах музеев.</w:t>
      </w:r>
    </w:p>
    <w:p w:rsidR="006E6536" w:rsidRDefault="006E6536">
      <w:pPr>
        <w:pStyle w:val="ConsPlusNormal"/>
        <w:spacing w:before="220"/>
        <w:ind w:firstLine="540"/>
        <w:jc w:val="both"/>
      </w:pPr>
      <w:r>
        <w:t>7. Рекомендуется посещение музея, в том числе парковых зон, по заранее приобретенным электронным билетам на конкретные выставочные проекты, экскурсионные программы.</w:t>
      </w:r>
    </w:p>
    <w:p w:rsidR="006E6536" w:rsidRDefault="006E6536">
      <w:pPr>
        <w:pStyle w:val="ConsPlusNormal"/>
        <w:spacing w:before="220"/>
        <w:ind w:firstLine="540"/>
        <w:jc w:val="both"/>
      </w:pPr>
      <w:r>
        <w:t>8. Рекомендуется в кассах музея использовать бесконтактные способы оплаты билетов с помощью банковских карт, технологий оплаты смартфонами и т.д., избегая использования наличных денег, при наличии возможности реализацию билетов осуществлять преимущественно бесконтактным способом, используя автоматы по продаже билетов, мобильные приложения по продаже билетов и т.д.</w:t>
      </w:r>
    </w:p>
    <w:p w:rsidR="006E6536" w:rsidRDefault="006E6536">
      <w:pPr>
        <w:pStyle w:val="ConsPlusNormal"/>
        <w:spacing w:before="220"/>
        <w:ind w:firstLine="540"/>
        <w:jc w:val="both"/>
      </w:pPr>
      <w:r>
        <w:t>9. Исключается проведение в помещениях музея массовых мероприятий.</w:t>
      </w:r>
    </w:p>
    <w:p w:rsidR="006E6536" w:rsidRDefault="006E6536">
      <w:pPr>
        <w:pStyle w:val="ConsPlusNormal"/>
        <w:spacing w:before="220"/>
        <w:ind w:firstLine="540"/>
        <w:jc w:val="both"/>
      </w:pPr>
      <w:r>
        <w:t xml:space="preserve">10. Иные виды деятельности (общественное питание, торговля и др.) на территории музеев, музеев-заповедников осуществляются согласно соответствующим рекомендациям настоящего постановления с учетом санитарно-эпидемиологических требований и рекомендаций, разработанных для осуществления таких видов деятельности в условиях рисков распространения заболевания новой </w:t>
      </w:r>
      <w:proofErr w:type="spellStart"/>
      <w:r>
        <w:t>коронавирусной</w:t>
      </w:r>
      <w:proofErr w:type="spellEnd"/>
      <w:r>
        <w:t xml:space="preserve"> инфекции (COVID-19).</w:t>
      </w:r>
    </w:p>
    <w:p w:rsidR="006E6536" w:rsidRDefault="006E6536">
      <w:pPr>
        <w:pStyle w:val="ConsPlusNormal"/>
        <w:spacing w:before="220"/>
        <w:ind w:firstLine="540"/>
        <w:jc w:val="both"/>
      </w:pPr>
      <w:r>
        <w:t>11. Организация в течение рабочего дня осмотра работников на признаки респираторных заболеваний с термометрией.</w:t>
      </w:r>
    </w:p>
    <w:p w:rsidR="006E6536" w:rsidRDefault="006E6536">
      <w:pPr>
        <w:pStyle w:val="ConsPlusNormal"/>
        <w:spacing w:before="220"/>
        <w:ind w:firstLine="540"/>
        <w:jc w:val="both"/>
      </w:pPr>
      <w:r>
        <w:t>12. Временное отстранение от работы лиц из групп риска (старше 65 лет, имеющих хронические заболевания, сниженный иммунитет, беременных с обеспечением режима самоизоляции).</w:t>
      </w:r>
    </w:p>
    <w:p w:rsidR="006E6536" w:rsidRDefault="006E6536">
      <w:pPr>
        <w:pStyle w:val="ConsPlusNormal"/>
        <w:jc w:val="both"/>
      </w:pPr>
    </w:p>
    <w:p w:rsidR="006E6536" w:rsidRDefault="006E6536">
      <w:pPr>
        <w:pStyle w:val="ConsPlusTitle"/>
        <w:jc w:val="center"/>
        <w:outlineLvl w:val="1"/>
      </w:pPr>
      <w:r>
        <w:t>Раздел 12. ДОПОЛНИТЕЛЬНЫЕ ОБЯЗАТЕЛЬНЫЕ ТРЕБОВАНИЯ</w:t>
      </w:r>
    </w:p>
    <w:p w:rsidR="006E6536" w:rsidRDefault="006E6536">
      <w:pPr>
        <w:pStyle w:val="ConsPlusTitle"/>
        <w:jc w:val="center"/>
      </w:pPr>
      <w:r>
        <w:t>ПРИ ПРОВЕДЕНИИ В ПОМЕЩЕНИЯХ (ЗРИТЕЛЬНЫХ ЗАЛАХ) КУЛЬТУРНЫХ</w:t>
      </w:r>
    </w:p>
    <w:p w:rsidR="006E6536" w:rsidRDefault="006E6536">
      <w:pPr>
        <w:pStyle w:val="ConsPlusTitle"/>
        <w:jc w:val="center"/>
      </w:pPr>
      <w:r>
        <w:t>И ЗРЕЛИЩНЫХ МЕРОПРИЯТИЙ ПО ПОКАЗУ СПЕКТАКЛЕЙ, ПРЕДСТАВЛЕНИЙ</w:t>
      </w:r>
    </w:p>
    <w:p w:rsidR="006E6536" w:rsidRDefault="006E6536">
      <w:pPr>
        <w:pStyle w:val="ConsPlusTitle"/>
        <w:jc w:val="center"/>
      </w:pPr>
      <w:r>
        <w:t>И КОНЦЕРТОВ</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(введен </w:t>
            </w:r>
            <w:hyperlink r:id="rId313" w:history="1">
              <w:r>
                <w:rPr>
                  <w:color w:val="0000FF"/>
                </w:rPr>
                <w:t>постановлением</w:t>
              </w:r>
            </w:hyperlink>
            <w:r>
              <w:rPr>
                <w:color w:val="392C69"/>
              </w:rPr>
              <w:t xml:space="preserve"> Правительства Тюменской области</w:t>
            </w:r>
          </w:p>
          <w:p w:rsidR="006E6536" w:rsidRDefault="006E6536">
            <w:pPr>
              <w:pStyle w:val="ConsPlusNormal"/>
              <w:jc w:val="center"/>
            </w:pPr>
            <w:r>
              <w:rPr>
                <w:color w:val="392C69"/>
              </w:rPr>
              <w:t>от 15.08.2020 N 511-п)</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ind w:firstLine="540"/>
        <w:jc w:val="both"/>
      </w:pPr>
      <w:r>
        <w:t xml:space="preserve">1. Проведение влажной уборки в помещениях с использованием дезинфицирующих средств </w:t>
      </w:r>
      <w:proofErr w:type="spellStart"/>
      <w:r>
        <w:t>вирулицидного</w:t>
      </w:r>
      <w:proofErr w:type="spellEnd"/>
      <w:r>
        <w:t xml:space="preserve"> действия, разрешенных к применению в установленном порядке перед открытием театра, репетиционной и концертной площадки.</w:t>
      </w:r>
    </w:p>
    <w:p w:rsidR="006E6536" w:rsidRDefault="006E6536">
      <w:pPr>
        <w:pStyle w:val="ConsPlusNormal"/>
        <w:spacing w:before="220"/>
        <w:ind w:firstLine="540"/>
        <w:jc w:val="both"/>
      </w:pPr>
      <w:r>
        <w:t xml:space="preserve">2. Очищение системы вентиляции, проведение проверки эффективности ее работы. </w:t>
      </w:r>
      <w:r>
        <w:lastRenderedPageBreak/>
        <w:t>Использование системы вентиляции с выключенным режимом рекуперации воздуха (использование отработанного воздуха в составе подаваемой воздушной смеси).</w:t>
      </w:r>
    </w:p>
    <w:p w:rsidR="006E6536" w:rsidRDefault="006E6536">
      <w:pPr>
        <w:pStyle w:val="ConsPlusNormal"/>
        <w:spacing w:before="220"/>
        <w:ind w:firstLine="540"/>
        <w:jc w:val="both"/>
      </w:pPr>
      <w:r>
        <w:t>3. Осуществление контроля температуры тела работников перед допуском на репетиционную площадку, спектакль, концерт с обязательным отстранением от нахождения на рабочем месте лиц с повышенной температурой тела (выше 37 °C) и/или с признаками инфекционного заболевания.</w:t>
      </w:r>
    </w:p>
    <w:p w:rsidR="006E6536" w:rsidRDefault="006E6536">
      <w:pPr>
        <w:pStyle w:val="ConsPlusNormal"/>
        <w:spacing w:before="220"/>
        <w:ind w:firstLine="540"/>
        <w:jc w:val="both"/>
      </w:pPr>
      <w:r>
        <w:t>4. Ограничение контактов между персоналом разных функциональных групп, не связанных общими задачами и производственными процессами.</w:t>
      </w:r>
    </w:p>
    <w:p w:rsidR="006E6536" w:rsidRDefault="006E6536">
      <w:pPr>
        <w:pStyle w:val="ConsPlusNormal"/>
        <w:spacing w:before="220"/>
        <w:ind w:firstLine="540"/>
        <w:jc w:val="both"/>
      </w:pPr>
      <w:r>
        <w:t>5. Организация на территории объекта (на входах в здание, в санузлах, точках общественного питания, репетиционных залах, гримерных комнатах, костюмерных и т.д.) мест обработки рук кожными антисептиками, в том числе с помощью установленных дозаторов или влажных салфеток.</w:t>
      </w:r>
    </w:p>
    <w:p w:rsidR="006E6536" w:rsidRDefault="006E6536">
      <w:pPr>
        <w:pStyle w:val="ConsPlusNormal"/>
        <w:spacing w:before="220"/>
        <w:ind w:firstLine="540"/>
        <w:jc w:val="both"/>
      </w:pPr>
      <w:r>
        <w:t>6. Осуществление приема пищи в столовой для персонала или специально выделенной комнате с учетом соблюдения дистанции не менее 1,5 метра. Запрещение приема пищи на рабочих местах.</w:t>
      </w:r>
    </w:p>
    <w:p w:rsidR="006E6536" w:rsidRDefault="006E6536">
      <w:pPr>
        <w:pStyle w:val="ConsPlusNormal"/>
        <w:spacing w:before="220"/>
        <w:ind w:firstLine="540"/>
        <w:jc w:val="both"/>
      </w:pPr>
      <w:r>
        <w:t>7. Обеспечение использования сотрудниками при обслуживании зрителей защитных масок и перчаток. Осуществление использования защитных масок артистами в зданиях вне репетиционного процесса и вне сцены. Во время репетиций маски могут использовать музыканты, которым они не мешают (исполнители на ударных, клавишных, струнных инструментах).</w:t>
      </w:r>
    </w:p>
    <w:p w:rsidR="006E6536" w:rsidRDefault="006E6536">
      <w:pPr>
        <w:pStyle w:val="ConsPlusNormal"/>
        <w:spacing w:before="220"/>
        <w:ind w:firstLine="540"/>
        <w:jc w:val="both"/>
      </w:pPr>
      <w:r>
        <w:t>8. Обеспечение сотрудников, артистов, музыкантов запасом средств индивидуальной защиты органов дыхания (одноразовые маски, респираторы) и перчаток (исходя из продолжительности рабочей смены и смены масок и перчаток не реже 1 раза в 3 часа), а также кожными антисептиками для обработки рук.</w:t>
      </w:r>
    </w:p>
    <w:p w:rsidR="006E6536" w:rsidRDefault="006E6536">
      <w:pPr>
        <w:pStyle w:val="ConsPlusNormal"/>
        <w:spacing w:before="220"/>
        <w:ind w:firstLine="540"/>
        <w:jc w:val="both"/>
      </w:pPr>
      <w:r>
        <w:t>9. Использование в кассах бесконтактных способов оплаты билетов с помощью банковских карт, технологий оплаты смартфонами и т.д. (при наличии возможностей у покупателя), осуществление реализации билетов преимущественно бесконтактным способом, используя автоматы по продаже билетов, мобильные приложения по продаже билетов и т.д.</w:t>
      </w:r>
    </w:p>
    <w:p w:rsidR="006E6536" w:rsidRDefault="006E6536">
      <w:pPr>
        <w:pStyle w:val="ConsPlusNormal"/>
        <w:spacing w:before="220"/>
        <w:ind w:firstLine="540"/>
        <w:jc w:val="both"/>
      </w:pPr>
      <w:r>
        <w:t>10. Осуществление дезинфекции театральных биноклей после каждого посетителя. При выдаче бинокля выдается индивидуальная дезинфицирующая салфетка.</w:t>
      </w:r>
    </w:p>
    <w:p w:rsidR="006E6536" w:rsidRDefault="006E6536">
      <w:pPr>
        <w:pStyle w:val="ConsPlusNormal"/>
        <w:spacing w:before="220"/>
        <w:ind w:firstLine="540"/>
        <w:jc w:val="both"/>
      </w:pPr>
      <w:r>
        <w:t>11. Применение оборудования для обеззараживания воздуха, разрешенного к использованию в присутствии людей. Проведение регулярного проветривания помещений при наличии технических возможностей (каждые два часа).</w:t>
      </w:r>
    </w:p>
    <w:p w:rsidR="006E6536" w:rsidRDefault="006E6536">
      <w:pPr>
        <w:pStyle w:val="ConsPlusNormal"/>
        <w:spacing w:before="220"/>
        <w:ind w:firstLine="540"/>
        <w:jc w:val="both"/>
      </w:pPr>
      <w:r>
        <w:t>12. Осуществление дезинфекции с кратностью обработки каждые 2 часа всех контактных поверхностей: дверных ручек, поручней лестниц и эскалаторов, перил, пультов управления в лифтах, поверхностей столов, стоек, оргтехники, подлокотников кресел, балетных станков и т.д.</w:t>
      </w:r>
    </w:p>
    <w:p w:rsidR="006E6536" w:rsidRDefault="006E6536">
      <w:pPr>
        <w:pStyle w:val="ConsPlusNormal"/>
        <w:spacing w:before="220"/>
        <w:ind w:firstLine="540"/>
        <w:jc w:val="both"/>
      </w:pPr>
      <w:r>
        <w:t>13. Проведение уборки помещений с использованием дезинфицирующих средств после каждой репетиции, концерта, постановок.</w:t>
      </w:r>
    </w:p>
    <w:p w:rsidR="006E6536" w:rsidRDefault="006E6536">
      <w:pPr>
        <w:pStyle w:val="ConsPlusNormal"/>
        <w:spacing w:before="220"/>
        <w:ind w:firstLine="540"/>
        <w:jc w:val="both"/>
      </w:pPr>
      <w:r>
        <w:t>14. Исключение спектаклей с хоровыми и массовыми сценами более 70 артистов, одномоментно пребывающих на сцене.</w:t>
      </w:r>
    </w:p>
    <w:p w:rsidR="006E6536" w:rsidRDefault="006E6536">
      <w:pPr>
        <w:pStyle w:val="ConsPlusNormal"/>
        <w:spacing w:before="220"/>
        <w:ind w:firstLine="540"/>
        <w:jc w:val="both"/>
      </w:pPr>
      <w:r>
        <w:t>15. Соблюдение дистанции не менее 4 метров поющими и выразительно говорящими артистами на репетиции.</w:t>
      </w:r>
    </w:p>
    <w:p w:rsidR="006E6536" w:rsidRDefault="006E6536">
      <w:pPr>
        <w:pStyle w:val="ConsPlusNormal"/>
        <w:spacing w:before="220"/>
        <w:ind w:firstLine="540"/>
        <w:jc w:val="both"/>
      </w:pPr>
      <w:r>
        <w:t>16. Расположение гримерных мест друг от друга на расстоянии не менее 1,5 метров.</w:t>
      </w:r>
    </w:p>
    <w:p w:rsidR="006E6536" w:rsidRDefault="006E6536">
      <w:pPr>
        <w:pStyle w:val="ConsPlusNormal"/>
        <w:spacing w:before="220"/>
        <w:ind w:firstLine="540"/>
        <w:jc w:val="both"/>
      </w:pPr>
      <w:r>
        <w:t xml:space="preserve">17. Использование гримером во время работы перчаток, которые меняются после нанесения </w:t>
      </w:r>
      <w:r>
        <w:lastRenderedPageBreak/>
        <w:t>грима актеру. Проведение дезинфекции рук гримера до и после наложения грима.</w:t>
      </w:r>
    </w:p>
    <w:p w:rsidR="006E6536" w:rsidRDefault="006E6536">
      <w:pPr>
        <w:pStyle w:val="ConsPlusNormal"/>
        <w:spacing w:before="220"/>
        <w:ind w:firstLine="540"/>
        <w:jc w:val="both"/>
      </w:pPr>
      <w:r>
        <w:t>18. Исключение использования грима из одной упаковки для нескольких актеров. Для каждого актера предусматривается использование индивидуальной упаковки грима.</w:t>
      </w:r>
    </w:p>
    <w:p w:rsidR="006E6536" w:rsidRDefault="006E6536">
      <w:pPr>
        <w:pStyle w:val="ConsPlusNormal"/>
        <w:spacing w:before="220"/>
        <w:ind w:firstLine="540"/>
        <w:jc w:val="both"/>
      </w:pPr>
      <w:r>
        <w:t>19. Осуществление обработки рук костюмера и актера дезинфицирующими средствами перед началом и после окончания работы. При смене театрального костюма - перед каждой сменой.</w:t>
      </w:r>
    </w:p>
    <w:p w:rsidR="006E6536" w:rsidRDefault="006E6536">
      <w:pPr>
        <w:pStyle w:val="ConsPlusNormal"/>
        <w:spacing w:before="220"/>
        <w:ind w:firstLine="540"/>
        <w:jc w:val="both"/>
      </w:pPr>
      <w:r>
        <w:t>20. Осуществление реализации билетов для посетителей с учетом организации рассадки зрителей с соблюдением норм социальной дистанции (через одно посадочное место). Указанные ограничения не распространяются на зрителей, являющихся членами одной семьи либо проживающих вместе.</w:t>
      </w:r>
    </w:p>
    <w:p w:rsidR="006E6536" w:rsidRDefault="006E6536">
      <w:pPr>
        <w:pStyle w:val="ConsPlusNormal"/>
        <w:spacing w:before="220"/>
        <w:ind w:firstLine="540"/>
        <w:jc w:val="both"/>
      </w:pPr>
      <w:r>
        <w:t>21. Допуск зрителей на площадку мероприятия (спектакль, представление, концерт) при наличии защитной маски (респиратора). Обеспечение возможности приобретения посетителями средств индивидуальной защиты органов дыхания (масок, респираторов).</w:t>
      </w:r>
    </w:p>
    <w:p w:rsidR="006E6536" w:rsidRDefault="006E6536">
      <w:pPr>
        <w:pStyle w:val="ConsPlusNormal"/>
        <w:spacing w:before="220"/>
        <w:ind w:firstLine="540"/>
        <w:jc w:val="both"/>
      </w:pPr>
      <w:r>
        <w:t>22. Осуществление сбора использованных масок (респираторов) и перчаток персонала, зрителей в полиэтиленовые мешки с последующей утилизацией как ТБО.</w:t>
      </w:r>
    </w:p>
    <w:p w:rsidR="006E6536" w:rsidRDefault="006E6536">
      <w:pPr>
        <w:pStyle w:val="ConsPlusNormal"/>
        <w:spacing w:before="220"/>
        <w:ind w:firstLine="540"/>
        <w:jc w:val="both"/>
      </w:pPr>
      <w:r>
        <w:t xml:space="preserve">23. Организация информирования персонала, участников и посетителей мероприятия информации о необходимости соблюдения мер по предотвращению распространения новой </w:t>
      </w:r>
      <w:proofErr w:type="spellStart"/>
      <w:r>
        <w:t>коронавирусной</w:t>
      </w:r>
      <w:proofErr w:type="spellEnd"/>
      <w:r>
        <w:t xml:space="preserve"> инфекции путем размещения на сайтах мероприятия, на входных группах, в зонах информации, аудио/визуальной информации, в том числе с использованием цифровых постеров.</w:t>
      </w:r>
    </w:p>
    <w:p w:rsidR="006E6536" w:rsidRDefault="006E6536">
      <w:pPr>
        <w:pStyle w:val="ConsPlusNormal"/>
        <w:spacing w:before="220"/>
        <w:ind w:firstLine="540"/>
        <w:jc w:val="both"/>
      </w:pPr>
      <w:r>
        <w:t>24. Запрет реализации продуктов питания во время проведения мероприятий (концерты, представления, спектакли), за исключением воды и напитков в промышленной упаковке.</w:t>
      </w:r>
    </w:p>
    <w:p w:rsidR="006E6536" w:rsidRDefault="006E6536">
      <w:pPr>
        <w:pStyle w:val="ConsPlusNormal"/>
        <w:spacing w:before="220"/>
        <w:ind w:firstLine="540"/>
        <w:jc w:val="both"/>
      </w:pPr>
      <w:r>
        <w:t>Особые мероприятия по организации деятельности оркестров:</w:t>
      </w:r>
    </w:p>
    <w:p w:rsidR="006E6536" w:rsidRDefault="006E6536">
      <w:pPr>
        <w:pStyle w:val="ConsPlusNormal"/>
        <w:spacing w:before="220"/>
        <w:ind w:firstLine="540"/>
        <w:jc w:val="both"/>
      </w:pPr>
      <w:r>
        <w:t>1. Проведение уборки помещений с использованием дезинфицирующих средств после каждой репетиции, концерта. Особое внимание уделяется обработке пола в рабочей зоне группы духовых инструментов.</w:t>
      </w:r>
    </w:p>
    <w:p w:rsidR="006E6536" w:rsidRDefault="006E6536">
      <w:pPr>
        <w:pStyle w:val="ConsPlusNormal"/>
        <w:spacing w:before="220"/>
        <w:ind w:firstLine="540"/>
        <w:jc w:val="both"/>
      </w:pPr>
      <w:r>
        <w:t>2. Организация расположения артистов в оркестре при проведении групповых и общих репетиций с учетом характеристик в отношении образования продуктов дыхания для отдельных духовых инструментов и особенностей игры на инструментах:</w:t>
      </w:r>
    </w:p>
    <w:p w:rsidR="006E6536" w:rsidRDefault="006E6536">
      <w:pPr>
        <w:pStyle w:val="ConsPlusNormal"/>
        <w:spacing w:before="220"/>
        <w:ind w:firstLine="540"/>
        <w:jc w:val="both"/>
      </w:pPr>
      <w:r>
        <w:t>- расстояние между артистами струнных групп не менее 1,5 метра;</w:t>
      </w:r>
    </w:p>
    <w:p w:rsidR="006E6536" w:rsidRDefault="006E6536">
      <w:pPr>
        <w:pStyle w:val="ConsPlusNormal"/>
        <w:spacing w:before="220"/>
        <w:ind w:firstLine="540"/>
        <w:jc w:val="both"/>
      </w:pPr>
      <w:r>
        <w:t>- расстояние между артистами духовых групп не менее 2 метров, перед духовыми инструментами необходимо использовать защитные экраны, выступающие над раструбами соответствующих инструментов;</w:t>
      </w:r>
    </w:p>
    <w:p w:rsidR="006E6536" w:rsidRDefault="006E6536">
      <w:pPr>
        <w:pStyle w:val="ConsPlusNormal"/>
        <w:spacing w:before="220"/>
        <w:ind w:firstLine="540"/>
        <w:jc w:val="both"/>
      </w:pPr>
      <w:r>
        <w:t>- расстояние между артистами ударных инструментов не менее 1,5 метров;</w:t>
      </w:r>
    </w:p>
    <w:p w:rsidR="006E6536" w:rsidRDefault="006E6536">
      <w:pPr>
        <w:pStyle w:val="ConsPlusNormal"/>
        <w:spacing w:before="220"/>
        <w:ind w:firstLine="540"/>
        <w:jc w:val="both"/>
      </w:pPr>
      <w:r>
        <w:t>- расстояние между арфами и клавишными инструментами не менее 1,5 метра;</w:t>
      </w:r>
    </w:p>
    <w:p w:rsidR="006E6536" w:rsidRDefault="006E6536">
      <w:pPr>
        <w:pStyle w:val="ConsPlusNormal"/>
        <w:spacing w:before="220"/>
        <w:ind w:firstLine="540"/>
        <w:jc w:val="both"/>
      </w:pPr>
      <w:r>
        <w:t>- расстояние между дирижером и артистами оркестра не менее 2 метров на репетиции и не менее 1,5 метров на концерте.</w:t>
      </w:r>
    </w:p>
    <w:p w:rsidR="006E6536" w:rsidRDefault="006E6536">
      <w:pPr>
        <w:pStyle w:val="ConsPlusNormal"/>
        <w:spacing w:before="220"/>
        <w:ind w:firstLine="540"/>
        <w:jc w:val="both"/>
      </w:pPr>
      <w:r>
        <w:t>3. Осуществление традиционного расположения музыкантов в оркестре на концерте. Установка защитных экранов перед духовыми инструментами.</w:t>
      </w:r>
    </w:p>
    <w:p w:rsidR="006E6536" w:rsidRDefault="006E6536">
      <w:pPr>
        <w:pStyle w:val="ConsPlusNormal"/>
        <w:spacing w:before="220"/>
        <w:ind w:firstLine="540"/>
        <w:jc w:val="both"/>
      </w:pPr>
      <w:r>
        <w:t>4. Соблюдение исполнителями на духовых инструментах в связи с образованием при игре продуктов дыхания и слюны следующих правил:</w:t>
      </w:r>
    </w:p>
    <w:p w:rsidR="006E6536" w:rsidRDefault="006E6536">
      <w:pPr>
        <w:pStyle w:val="ConsPlusNormal"/>
        <w:spacing w:before="220"/>
        <w:ind w:firstLine="540"/>
        <w:jc w:val="both"/>
      </w:pPr>
      <w:r>
        <w:lastRenderedPageBreak/>
        <w:t>- избегать капающего конденсата или слюны из инструмента на пол, инструменты протираются одноразовыми полотенцами, которые утилизируются после репетиции или концерта;</w:t>
      </w:r>
    </w:p>
    <w:p w:rsidR="006E6536" w:rsidRDefault="006E6536">
      <w:pPr>
        <w:pStyle w:val="ConsPlusNormal"/>
        <w:spacing w:before="220"/>
        <w:ind w:firstLine="540"/>
        <w:jc w:val="both"/>
      </w:pPr>
      <w:r>
        <w:t>- избегать очистку конденсата в клапанах путем сильной продувки во время перерывов;</w:t>
      </w:r>
    </w:p>
    <w:p w:rsidR="006E6536" w:rsidRDefault="006E6536">
      <w:pPr>
        <w:pStyle w:val="ConsPlusNormal"/>
        <w:spacing w:before="220"/>
        <w:ind w:firstLine="540"/>
        <w:jc w:val="both"/>
      </w:pPr>
      <w:r>
        <w:t>- после окончания репетиции или концерта обработать дезинфицирующими средствами стойки для инструментов, пульты, защитные экраны и другие рабочие поверхности;</w:t>
      </w:r>
    </w:p>
    <w:p w:rsidR="006E6536" w:rsidRDefault="006E6536">
      <w:pPr>
        <w:pStyle w:val="ConsPlusNormal"/>
        <w:spacing w:before="220"/>
        <w:ind w:firstLine="540"/>
        <w:jc w:val="both"/>
      </w:pPr>
      <w:r>
        <w:t>- после контакта с жидкостью при очистке инструмента вымыть или продезинфицировать руки.</w:t>
      </w:r>
    </w:p>
    <w:p w:rsidR="006E6536" w:rsidRDefault="006E6536">
      <w:pPr>
        <w:pStyle w:val="ConsPlusNormal"/>
        <w:spacing w:before="220"/>
        <w:ind w:firstLine="540"/>
        <w:jc w:val="both"/>
      </w:pPr>
      <w:r>
        <w:t>5. Специальные материалы, использующиеся для очистки музыкальных инструментов, промываются водой с температурой не ниже 70 градусов. Для обработки чувствительных материалов достаточно воды менее высокой температуры с использованием дезинфицирующих моющих средств.</w:t>
      </w:r>
    </w:p>
    <w:p w:rsidR="006E6536" w:rsidRDefault="006E6536">
      <w:pPr>
        <w:pStyle w:val="ConsPlusNormal"/>
        <w:spacing w:before="220"/>
        <w:ind w:firstLine="540"/>
        <w:jc w:val="both"/>
      </w:pPr>
      <w:r>
        <w:t>6. Обслуживающим персоналом оркестра используются защитные маски и перчатки.</w:t>
      </w:r>
    </w:p>
    <w:p w:rsidR="006E6536" w:rsidRDefault="006E6536">
      <w:pPr>
        <w:pStyle w:val="ConsPlusNormal"/>
        <w:spacing w:before="220"/>
        <w:ind w:firstLine="540"/>
        <w:jc w:val="both"/>
      </w:pPr>
      <w:r>
        <w:t>7. Во время концерта или репетиции не допускается обмен барабанными палочками, инструментами, деталями инструментов или аксессуарами.</w:t>
      </w:r>
    </w:p>
    <w:p w:rsidR="006E6536" w:rsidRDefault="006E6536">
      <w:pPr>
        <w:pStyle w:val="ConsPlusNormal"/>
        <w:spacing w:before="220"/>
        <w:ind w:firstLine="540"/>
        <w:jc w:val="both"/>
      </w:pPr>
      <w:r>
        <w:t>8. Устанавливаются отдельные пульты для каждого музыканта в струнной группе, если при расстоянии 1,5 метра между стульями возникают трудности с чтением нот.</w:t>
      </w:r>
    </w:p>
    <w:p w:rsidR="006E6536" w:rsidRDefault="006E6536">
      <w:pPr>
        <w:pStyle w:val="ConsPlusNormal"/>
        <w:jc w:val="both"/>
      </w:pPr>
    </w:p>
    <w:p w:rsidR="006E6536" w:rsidRDefault="006E6536">
      <w:pPr>
        <w:pStyle w:val="ConsPlusTitle"/>
        <w:jc w:val="center"/>
        <w:outlineLvl w:val="1"/>
      </w:pPr>
      <w:r>
        <w:t>Раздел 13. ДОПОЛНИТЕЛЬНЫЕ ОБЯЗАТЕЛЬНЫЕ ТРЕБОВАНИЯ</w:t>
      </w:r>
    </w:p>
    <w:p w:rsidR="006E6536" w:rsidRDefault="006E6536">
      <w:pPr>
        <w:pStyle w:val="ConsPlusTitle"/>
        <w:jc w:val="center"/>
      </w:pPr>
      <w:r>
        <w:t>ПРИ ОСУЩЕСТВЛЕНИИ ДЕЯТЕЛЬНОСТИ КУЛЬТУРНО-ДОСУГОВЫХ</w:t>
      </w:r>
    </w:p>
    <w:p w:rsidR="006E6536" w:rsidRDefault="006E6536">
      <w:pPr>
        <w:pStyle w:val="ConsPlusTitle"/>
        <w:jc w:val="center"/>
      </w:pPr>
      <w:r>
        <w:t>ОРГАНИЗАЦИЙ</w:t>
      </w:r>
    </w:p>
    <w:p w:rsidR="006E6536" w:rsidRDefault="006E6536">
      <w:pPr>
        <w:pStyle w:val="ConsPlusNormal"/>
        <w:jc w:val="center"/>
      </w:pPr>
      <w:r>
        <w:t xml:space="preserve">(введен </w:t>
      </w:r>
      <w:hyperlink r:id="rId314" w:history="1">
        <w:r>
          <w:rPr>
            <w:color w:val="0000FF"/>
          </w:rPr>
          <w:t>постановлением</w:t>
        </w:r>
      </w:hyperlink>
      <w:r>
        <w:t xml:space="preserve"> Правительства Тюменской области</w:t>
      </w:r>
    </w:p>
    <w:p w:rsidR="006E6536" w:rsidRDefault="006E6536">
      <w:pPr>
        <w:pStyle w:val="ConsPlusNormal"/>
        <w:jc w:val="center"/>
      </w:pPr>
      <w:r>
        <w:t>от 08.09.2020 N 585-п)</w:t>
      </w:r>
    </w:p>
    <w:p w:rsidR="006E6536" w:rsidRDefault="006E6536">
      <w:pPr>
        <w:pStyle w:val="ConsPlusNormal"/>
        <w:jc w:val="both"/>
      </w:pPr>
    </w:p>
    <w:p w:rsidR="006E6536" w:rsidRDefault="006E6536">
      <w:pPr>
        <w:pStyle w:val="ConsPlusNormal"/>
        <w:ind w:firstLine="540"/>
        <w:jc w:val="both"/>
      </w:pPr>
      <w:r>
        <w:t>1. Проведение генеральной уборки помещений организации с применением дезинфицирующих средств по вирусному режиму перед открытием организации.</w:t>
      </w:r>
    </w:p>
    <w:p w:rsidR="006E6536" w:rsidRDefault="006E6536">
      <w:pPr>
        <w:pStyle w:val="ConsPlusNormal"/>
        <w:spacing w:before="220"/>
        <w:ind w:firstLine="540"/>
        <w:jc w:val="both"/>
      </w:pPr>
      <w:r>
        <w:t>2.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 и др.).</w:t>
      </w:r>
    </w:p>
    <w:p w:rsidR="006E6536" w:rsidRDefault="006E6536">
      <w:pPr>
        <w:pStyle w:val="ConsPlusNormal"/>
        <w:spacing w:before="220"/>
        <w:ind w:firstLine="540"/>
        <w:jc w:val="both"/>
      </w:pPr>
      <w:r>
        <w:t>3. Организация в течение рабочего дня осмотра работников на признаки респираторных заболеваний с термометрией.</w:t>
      </w:r>
    </w:p>
    <w:p w:rsidR="006E6536" w:rsidRDefault="006E6536">
      <w:pPr>
        <w:pStyle w:val="ConsPlusNormal"/>
        <w:spacing w:before="220"/>
        <w:ind w:firstLine="540"/>
        <w:jc w:val="both"/>
      </w:pPr>
      <w:r>
        <w:t>4. Временное отстранение от работы лиц из групп риска (старше 65 лет, имеющих хронические заболевания, сниженный иммунитет, беременных с обеспечением режима самоизоляции).</w:t>
      </w:r>
    </w:p>
    <w:p w:rsidR="006E6536" w:rsidRDefault="006E6536">
      <w:pPr>
        <w:pStyle w:val="ConsPlusNormal"/>
        <w:spacing w:before="220"/>
        <w:ind w:firstLine="540"/>
        <w:jc w:val="both"/>
      </w:pPr>
      <w:r>
        <w:t>5. Организация при входе мест обработки рук кожными антисептиками, предназначенными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6E6536" w:rsidRDefault="006E6536">
      <w:pPr>
        <w:pStyle w:val="ConsPlusNormal"/>
        <w:spacing w:before="220"/>
        <w:ind w:firstLine="540"/>
        <w:jc w:val="both"/>
      </w:pPr>
      <w:r>
        <w:t>6. Организация на территории объекта (на входах в здание, в санузлах, точках общественного питания, репетиционных залах, гримерных комнатах, костюмерных и т.д.) мест обработки рук кожными антисептиками, в том числе с помощью установленных дозаторов или влажных салфеток.</w:t>
      </w:r>
    </w:p>
    <w:p w:rsidR="006E6536" w:rsidRDefault="006E6536">
      <w:pPr>
        <w:pStyle w:val="ConsPlusNormal"/>
        <w:spacing w:before="220"/>
        <w:ind w:firstLine="540"/>
        <w:jc w:val="both"/>
      </w:pPr>
      <w:r>
        <w:lastRenderedPageBreak/>
        <w:t>7. Осуществление приема пищи в столовой для персонала или специально выделенной комнате с учетом соблюдения дистанции не менее 1,5 метра. Запрещение приема пищи на рабочих местах.</w:t>
      </w:r>
    </w:p>
    <w:p w:rsidR="006E6536" w:rsidRDefault="006E6536">
      <w:pPr>
        <w:pStyle w:val="ConsPlusNormal"/>
        <w:spacing w:before="220"/>
        <w:ind w:firstLine="540"/>
        <w:jc w:val="both"/>
      </w:pPr>
      <w:r>
        <w:t>8. Использование сотрудниками при обслуживании зрителей защитных масок и перчаток. Осуществление использования защитных масок артистами в зданиях вне репетиционного процесса и вне сцены. Во время репетиций маски могут использовать музыканты, которым они не мешают (исполнители на ударных, клавишных, струнных инструментах).</w:t>
      </w:r>
    </w:p>
    <w:p w:rsidR="006E6536" w:rsidRDefault="006E6536">
      <w:pPr>
        <w:pStyle w:val="ConsPlusNormal"/>
        <w:spacing w:before="220"/>
        <w:ind w:firstLine="540"/>
        <w:jc w:val="both"/>
      </w:pPr>
      <w:r>
        <w:t>9. Проведение регулярного проветривания помещений не реже чем один раз в два часа (при наличии технической возможности).</w:t>
      </w:r>
    </w:p>
    <w:p w:rsidR="006E6536" w:rsidRDefault="006E6536">
      <w:pPr>
        <w:pStyle w:val="ConsPlusNormal"/>
        <w:spacing w:before="220"/>
        <w:ind w:firstLine="540"/>
        <w:jc w:val="both"/>
      </w:pPr>
      <w:r>
        <w:t>10. Осуществление дезинфекции всех контактных поверхностей в помещениях (дверных ручек, поручней лестниц, перил, поверхностей столов, стоек, оргтехники, подлокотников кресел, балетных станков и т.д.) после проведения культурно-досуговых мероприятий, репетиций, занятий клубных формирований, но не реже чем через каждые 2 часа.</w:t>
      </w:r>
    </w:p>
    <w:p w:rsidR="006E6536" w:rsidRDefault="006E6536">
      <w:pPr>
        <w:pStyle w:val="ConsPlusNormal"/>
        <w:spacing w:before="220"/>
        <w:ind w:firstLine="540"/>
        <w:jc w:val="both"/>
      </w:pPr>
      <w:r>
        <w:t xml:space="preserve">11. Исключение культурно-досуговых мероприятий с массовыми сценами. Количество артистов на сцене (площадке) регламентируется нормами, установленными организацией, исходя из необходимости соблюдения норм социального </w:t>
      </w:r>
      <w:proofErr w:type="spellStart"/>
      <w:r>
        <w:t>дистанцирования</w:t>
      </w:r>
      <w:proofErr w:type="spellEnd"/>
      <w:r>
        <w:t>.</w:t>
      </w:r>
    </w:p>
    <w:p w:rsidR="006E6536" w:rsidRDefault="006E6536">
      <w:pPr>
        <w:pStyle w:val="ConsPlusNormal"/>
        <w:spacing w:before="220"/>
        <w:ind w:firstLine="540"/>
        <w:jc w:val="both"/>
      </w:pPr>
      <w:r>
        <w:t>12. Соблюдение дистанции не менее 4 метров поющими и выразительно говорящими артистами на репетиции.</w:t>
      </w:r>
    </w:p>
    <w:p w:rsidR="006E6536" w:rsidRDefault="006E6536">
      <w:pPr>
        <w:pStyle w:val="ConsPlusNormal"/>
        <w:spacing w:before="220"/>
        <w:ind w:firstLine="540"/>
        <w:jc w:val="both"/>
      </w:pPr>
      <w:r>
        <w:t>13. Осуществление реализации билетов для посетителей с учетом организации рассадки зрителей с соблюдением норм социальной дистанции (через одно посадочное место). Указанные ограничения не распространяются на зрителей, являющихся членами одной семьи либо проживающих вместе.</w:t>
      </w:r>
    </w:p>
    <w:p w:rsidR="006E6536" w:rsidRDefault="006E6536">
      <w:pPr>
        <w:pStyle w:val="ConsPlusNormal"/>
        <w:spacing w:before="220"/>
        <w:ind w:firstLine="540"/>
        <w:jc w:val="both"/>
      </w:pPr>
      <w:r>
        <w:t>14. Осуществление сбора использованных средств индивидуальной защиты сотрудников организации и посетителей в полиэтиленовые мешки с последующей утилизацией как ТБО.</w:t>
      </w:r>
    </w:p>
    <w:p w:rsidR="006E6536" w:rsidRDefault="006E6536">
      <w:pPr>
        <w:pStyle w:val="ConsPlusNormal"/>
        <w:spacing w:before="220"/>
        <w:ind w:firstLine="540"/>
        <w:jc w:val="both"/>
      </w:pPr>
      <w:r>
        <w:t xml:space="preserve">15. Организация информирования персонала, участников и посетителей мероприятия о необходимости соблюдения мер по предотвращению распространения новой </w:t>
      </w:r>
      <w:proofErr w:type="spellStart"/>
      <w:r>
        <w:t>коронавирусной</w:t>
      </w:r>
      <w:proofErr w:type="spellEnd"/>
      <w:r>
        <w:t xml:space="preserve"> инфекции путем размещения аудио/визуальной информации на сайте организации (мероприятия), на входных группах, в зонах информации и пр.</w:t>
      </w:r>
    </w:p>
    <w:p w:rsidR="006E6536" w:rsidRDefault="006E6536">
      <w:pPr>
        <w:pStyle w:val="ConsPlusNormal"/>
        <w:spacing w:before="220"/>
        <w:ind w:firstLine="540"/>
        <w:jc w:val="both"/>
      </w:pPr>
      <w:r>
        <w:t xml:space="preserve">16. Иные виды деятельности (общественное питание, торговля и др.) на территории культурно-досуговых учреждений осуществляются согласно соответствующим рекомендациям настоящего постановления с учетом санитарно-эпидемиологических требований и рекомендаций, разработанных для осуществления таких видов деятельности в условиях рисков распространения заболевания новой </w:t>
      </w:r>
      <w:proofErr w:type="spellStart"/>
      <w:r>
        <w:t>коронавирусной</w:t>
      </w:r>
      <w:proofErr w:type="spellEnd"/>
      <w:r>
        <w:t xml:space="preserve"> инфекции (COVID-19).</w:t>
      </w:r>
    </w:p>
    <w:p w:rsidR="006E6536" w:rsidRDefault="006E6536">
      <w:pPr>
        <w:pStyle w:val="ConsPlusNormal"/>
        <w:spacing w:before="220"/>
        <w:ind w:firstLine="540"/>
        <w:jc w:val="both"/>
      </w:pPr>
      <w:r>
        <w:t xml:space="preserve">17. При формировании расписания занятий клубных формирований предусмотреть закрепление за каждым клубным формированием отдельного помещения на время занятия и обеспечение маршрутизации с применением норм социального </w:t>
      </w:r>
      <w:proofErr w:type="spellStart"/>
      <w:r>
        <w:t>дистанцирования</w:t>
      </w:r>
      <w:proofErr w:type="spellEnd"/>
      <w:r>
        <w:t>.</w:t>
      </w:r>
    </w:p>
    <w:p w:rsidR="006E6536" w:rsidRDefault="00997928">
      <w:pPr>
        <w:pStyle w:val="ConsPlusNormal"/>
        <w:spacing w:before="220"/>
        <w:ind w:firstLine="540"/>
        <w:jc w:val="both"/>
      </w:pPr>
      <w:hyperlink r:id="rId315" w:history="1">
        <w:r w:rsidR="006E6536">
          <w:rPr>
            <w:color w:val="0000FF"/>
          </w:rPr>
          <w:t>18</w:t>
        </w:r>
      </w:hyperlink>
      <w:r w:rsidR="006E6536">
        <w:t>. Исключить пребывание родителей (законных представителей) участников клубных формирований в помещениях организации, за исключением лиц, сопровождающих участников клубных формирований с ограниченными возможностями здоровья.</w:t>
      </w:r>
    </w:p>
    <w:p w:rsidR="006E6536" w:rsidRDefault="00997928">
      <w:pPr>
        <w:pStyle w:val="ConsPlusNormal"/>
        <w:spacing w:before="220"/>
        <w:ind w:firstLine="540"/>
        <w:jc w:val="both"/>
      </w:pPr>
      <w:hyperlink r:id="rId316" w:history="1">
        <w:r w:rsidR="006E6536">
          <w:rPr>
            <w:color w:val="0000FF"/>
          </w:rPr>
          <w:t>19</w:t>
        </w:r>
      </w:hyperlink>
      <w:r w:rsidR="006E6536">
        <w:t>. При проведении культурно-досуговых и культурно-просветительских мероприятий на открытом воздухе ограничить количество зрителей мероприятия, исходя из необходимости соблюдения норм социальной дистанции, но не более чем 50 человек.</w:t>
      </w: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right"/>
        <w:outlineLvl w:val="0"/>
      </w:pPr>
      <w:r>
        <w:t>Приложение N 3</w:t>
      </w:r>
    </w:p>
    <w:p w:rsidR="006E6536" w:rsidRDefault="006E6536">
      <w:pPr>
        <w:pStyle w:val="ConsPlusNormal"/>
        <w:jc w:val="right"/>
      </w:pPr>
      <w:r>
        <w:t>к постановлению Правительства</w:t>
      </w:r>
    </w:p>
    <w:p w:rsidR="006E6536" w:rsidRDefault="006E6536">
      <w:pPr>
        <w:pStyle w:val="ConsPlusNormal"/>
        <w:jc w:val="right"/>
      </w:pPr>
      <w:r>
        <w:t>Тюменской области</w:t>
      </w:r>
    </w:p>
    <w:p w:rsidR="006E6536" w:rsidRDefault="006E6536">
      <w:pPr>
        <w:pStyle w:val="ConsPlusNormal"/>
        <w:jc w:val="right"/>
      </w:pPr>
      <w:r>
        <w:t>от 17 марта 2020 г. N 120-п</w:t>
      </w:r>
    </w:p>
    <w:p w:rsidR="006E6536" w:rsidRDefault="006E6536">
      <w:pPr>
        <w:pStyle w:val="ConsPlusNormal"/>
        <w:jc w:val="both"/>
      </w:pPr>
    </w:p>
    <w:p w:rsidR="006E6536" w:rsidRDefault="006E6536">
      <w:pPr>
        <w:pStyle w:val="ConsPlusTitle"/>
        <w:jc w:val="center"/>
      </w:pPr>
      <w:bookmarkStart w:id="20" w:name="P731"/>
      <w:bookmarkEnd w:id="20"/>
      <w:r>
        <w:t>ПОРЯДОК</w:t>
      </w:r>
    </w:p>
    <w:p w:rsidR="006E6536" w:rsidRDefault="006E6536">
      <w:pPr>
        <w:pStyle w:val="ConsPlusTitle"/>
        <w:jc w:val="center"/>
      </w:pPr>
      <w:r>
        <w:t>ВОЗОБНОВЛЕНИЯ ДЕЯТЕЛЬНОСТИ ПРЕДПРИЯТИЙ ОБЩЕСТВЕННОГО ПИТАНИЯ</w:t>
      </w:r>
    </w:p>
    <w:p w:rsidR="006E6536" w:rsidRDefault="006E6536">
      <w:pPr>
        <w:pStyle w:val="ConsPlusTitle"/>
        <w:jc w:val="center"/>
      </w:pPr>
      <w:r>
        <w:t>ПО ОБСЛУЖИВАНИЮ ПОТРЕБИТЕЛЕЙ (ГОСТЕЙ) С ИСПОЛЬЗОВАНИЕМ ЗАЛА</w:t>
      </w:r>
    </w:p>
    <w:p w:rsidR="006E6536" w:rsidRDefault="006E6536">
      <w:pPr>
        <w:pStyle w:val="ConsPlusTitle"/>
        <w:jc w:val="center"/>
      </w:pPr>
      <w:r>
        <w:t>ПРЕДПРИЯТИЯ ОБЩЕСТВЕННОГО ПИТАНИЯ (ЗАЛА ОБСЛУЖИВАНИЯ),</w:t>
      </w:r>
    </w:p>
    <w:p w:rsidR="006E6536" w:rsidRDefault="006E6536">
      <w:pPr>
        <w:pStyle w:val="ConsPlusTitle"/>
        <w:jc w:val="center"/>
      </w:pPr>
      <w:r>
        <w:t>ВОЗОБНОВЛЕНИЯ И ОСУЩЕСТВЛЕНИЯ ДЕЯТЕЛЬНОСТИ КИНОТЕАТРОВ</w:t>
      </w:r>
    </w:p>
    <w:p w:rsidR="006E6536" w:rsidRDefault="006E6536">
      <w:pPr>
        <w:pStyle w:val="ConsPlusTitle"/>
        <w:jc w:val="center"/>
      </w:pPr>
      <w:r>
        <w:t>(КИНОЗАЛОВ), ЗООПАРКОВ, АКВАПАРКОВ, ФИТНЕС-КОМПЛЕКСОВ,</w:t>
      </w:r>
    </w:p>
    <w:p w:rsidR="006E6536" w:rsidRDefault="006E6536">
      <w:pPr>
        <w:pStyle w:val="ConsPlusTitle"/>
        <w:jc w:val="center"/>
      </w:pPr>
      <w:r>
        <w:t>ТУРИСТСКИХ БАЗ И БАЗ ОТДЫХА, СПА-ОТЕЛЕЙ, СТАЦИОНАРНЫХ</w:t>
      </w:r>
    </w:p>
    <w:p w:rsidR="006E6536" w:rsidRDefault="006E6536">
      <w:pPr>
        <w:pStyle w:val="ConsPlusTitle"/>
        <w:jc w:val="center"/>
      </w:pPr>
      <w:r>
        <w:t>МЕХАНИЗИРОВАННЫХ АТТРАКЦИОНОВ, РАСПОЛОЖЕННЫХ НА ОТКРЫТОМ</w:t>
      </w:r>
    </w:p>
    <w:p w:rsidR="006E6536" w:rsidRDefault="006E6536">
      <w:pPr>
        <w:pStyle w:val="ConsPlusTitle"/>
        <w:jc w:val="center"/>
      </w:pPr>
      <w:r>
        <w:t>ВОЗДУХЕ, ДЕЯТЕЛЬНОСТИ ПО ОКАЗАНИЮ СПА-УСЛУГ</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 ред. </w:t>
            </w:r>
            <w:hyperlink r:id="rId317" w:history="1">
              <w:r>
                <w:rPr>
                  <w:color w:val="0000FF"/>
                </w:rPr>
                <w:t>постановления</w:t>
              </w:r>
            </w:hyperlink>
            <w:r>
              <w:rPr>
                <w:color w:val="392C69"/>
              </w:rPr>
              <w:t xml:space="preserve"> Правительства Тюменской области от 31.08.2020 N 565-п)</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ind w:firstLine="540"/>
        <w:jc w:val="both"/>
      </w:pPr>
      <w:bookmarkStart w:id="21" w:name="P743"/>
      <w:bookmarkEnd w:id="21"/>
      <w:r>
        <w:t>1. Деятельность предприятий общественного питания по обслуживанию потребителей (гостей) с использованием зала предприятия общественного питания (зала обслуживания), деятельность кинотеатров (кинозалов), зоопарков, аквапарков, фитнес-комплексов, туристских баз и баз отдыха, СПА-отелей, стационарных механизированных аттракционов, расположенных на открытом воздухе, деятельность по оказанию СПА-услуг осуществляется предприятиями (организациями и индивидуальными предпринимателями) при выполнении следующих условий:</w:t>
      </w:r>
    </w:p>
    <w:p w:rsidR="006E6536" w:rsidRDefault="006E6536">
      <w:pPr>
        <w:pStyle w:val="ConsPlusNormal"/>
        <w:spacing w:before="220"/>
        <w:ind w:firstLine="540"/>
        <w:jc w:val="both"/>
      </w:pPr>
      <w:r>
        <w:t xml:space="preserve">1) направление предприятием Уведомления о возобновлении соответствующего вида деятельности и соблюдении обязательных требований по форме согласно </w:t>
      </w:r>
      <w:hyperlink w:anchor="P770" w:history="1">
        <w:r>
          <w:rPr>
            <w:color w:val="0000FF"/>
          </w:rPr>
          <w:t>приложениям N 4</w:t>
        </w:r>
      </w:hyperlink>
      <w:r>
        <w:t xml:space="preserve"> - </w:t>
      </w:r>
      <w:hyperlink w:anchor="P1587" w:history="1">
        <w:r>
          <w:rPr>
            <w:color w:val="0000FF"/>
          </w:rPr>
          <w:t>11</w:t>
        </w:r>
      </w:hyperlink>
      <w:r>
        <w:t xml:space="preserve"> к настоящему постановлению;</w:t>
      </w:r>
    </w:p>
    <w:p w:rsidR="006E6536" w:rsidRDefault="006E6536">
      <w:pPr>
        <w:pStyle w:val="ConsPlusNormal"/>
        <w:spacing w:before="220"/>
        <w:ind w:firstLine="540"/>
        <w:jc w:val="both"/>
      </w:pPr>
      <w:r>
        <w:t>2) размещение информации о предприятии в Реестре предприятий, возобновивших деятельность;</w:t>
      </w:r>
    </w:p>
    <w:p w:rsidR="006E6536" w:rsidRDefault="006E6536">
      <w:pPr>
        <w:pStyle w:val="ConsPlusNormal"/>
        <w:spacing w:before="220"/>
        <w:ind w:firstLine="540"/>
        <w:jc w:val="both"/>
      </w:pPr>
      <w:r>
        <w:t xml:space="preserve">3) обеспечение соблюдения обязательных требований, указанных в Уведомлении о возобновлении соответствующего вида деятельности и соблюдении обязательных требований по форме согласно </w:t>
      </w:r>
      <w:hyperlink w:anchor="P770" w:history="1">
        <w:r>
          <w:rPr>
            <w:color w:val="0000FF"/>
          </w:rPr>
          <w:t>приложениям N 4</w:t>
        </w:r>
      </w:hyperlink>
      <w:r>
        <w:t xml:space="preserve"> - </w:t>
      </w:r>
      <w:hyperlink w:anchor="P1587" w:history="1">
        <w:r>
          <w:rPr>
            <w:color w:val="0000FF"/>
          </w:rPr>
          <w:t>11</w:t>
        </w:r>
      </w:hyperlink>
      <w:r>
        <w:t xml:space="preserve"> к настоящему постановлению, а также обязательных </w:t>
      </w:r>
      <w:hyperlink w:anchor="P295" w:history="1">
        <w:r>
          <w:rPr>
            <w:color w:val="0000FF"/>
          </w:rPr>
          <w:t>требований</w:t>
        </w:r>
      </w:hyperlink>
      <w:r>
        <w:t>, определенных приложением N 2 к настоящему постановлению, иных требований настоящего постановления.</w:t>
      </w:r>
    </w:p>
    <w:p w:rsidR="006E6536" w:rsidRDefault="006E6536">
      <w:pPr>
        <w:pStyle w:val="ConsPlusNormal"/>
        <w:spacing w:before="220"/>
        <w:ind w:firstLine="540"/>
        <w:jc w:val="both"/>
      </w:pPr>
      <w:bookmarkStart w:id="22" w:name="P747"/>
      <w:bookmarkEnd w:id="22"/>
      <w:r>
        <w:t xml:space="preserve">2. Уведомление о возобновлении деятельности и соблюдении обязательных требований по форме согласно </w:t>
      </w:r>
      <w:hyperlink w:anchor="P770" w:history="1">
        <w:r>
          <w:rPr>
            <w:color w:val="0000FF"/>
          </w:rPr>
          <w:t>приложениям N 4</w:t>
        </w:r>
      </w:hyperlink>
      <w:r>
        <w:t xml:space="preserve"> - </w:t>
      </w:r>
      <w:hyperlink w:anchor="P1587" w:history="1">
        <w:r>
          <w:rPr>
            <w:color w:val="0000FF"/>
          </w:rPr>
          <w:t>11</w:t>
        </w:r>
      </w:hyperlink>
      <w:r>
        <w:t xml:space="preserve"> к настоящему постановлению заполняется на Официальном портале органов государственной власти Тюменской области, распечатывается на бумажном носителе и подписывается руководителем предприятия, после чего скан-образ подписанного Уведомления загружается на Официальный портал органов государственной власти Тюменской области.</w:t>
      </w:r>
    </w:p>
    <w:p w:rsidR="006E6536" w:rsidRDefault="006E6536">
      <w:pPr>
        <w:pStyle w:val="ConsPlusNormal"/>
        <w:spacing w:before="220"/>
        <w:ind w:firstLine="540"/>
        <w:jc w:val="both"/>
      </w:pPr>
      <w:r>
        <w:t>Поступившее на Официальный портал органов государственной власти Тюменской области Уведомление о возобновлении деятельности и соблюдении обязательных требований рассматривается Департаментом потребительского рынка и туризма Тюменской области в течение трех рабочих дней со дня поступления в порядке, установленном приказом Департамента потребительского рынка и туризма Тюменской области, и вносится в Реестр предприятий, возобновивших деятельность.</w:t>
      </w:r>
    </w:p>
    <w:p w:rsidR="006E6536" w:rsidRDefault="006E6536">
      <w:pPr>
        <w:pStyle w:val="ConsPlusNormal"/>
        <w:spacing w:before="220"/>
        <w:ind w:firstLine="540"/>
        <w:jc w:val="both"/>
      </w:pPr>
      <w:r>
        <w:lastRenderedPageBreak/>
        <w:t>3. Основаниями для отказа во внесении информации о предприятии в Реестр предприятий, возобновивших деятельность, являются:</w:t>
      </w:r>
    </w:p>
    <w:p w:rsidR="006E6536" w:rsidRDefault="006E6536">
      <w:pPr>
        <w:pStyle w:val="ConsPlusNormal"/>
        <w:spacing w:before="220"/>
        <w:ind w:firstLine="540"/>
        <w:jc w:val="both"/>
      </w:pPr>
      <w:r>
        <w:t xml:space="preserve">1) непредставление или предоставление не в полном объеме сведений, обязательных для предоставления в соответствии с </w:t>
      </w:r>
      <w:hyperlink w:anchor="P743" w:history="1">
        <w:r>
          <w:rPr>
            <w:color w:val="0000FF"/>
          </w:rPr>
          <w:t>пунктами 1</w:t>
        </w:r>
      </w:hyperlink>
      <w:r>
        <w:t xml:space="preserve">, </w:t>
      </w:r>
      <w:hyperlink w:anchor="P747" w:history="1">
        <w:r>
          <w:rPr>
            <w:color w:val="0000FF"/>
          </w:rPr>
          <w:t>2</w:t>
        </w:r>
      </w:hyperlink>
      <w:r>
        <w:t xml:space="preserve"> настоящего постановления и </w:t>
      </w:r>
      <w:hyperlink w:anchor="P770" w:history="1">
        <w:r>
          <w:rPr>
            <w:color w:val="0000FF"/>
          </w:rPr>
          <w:t>приложениями N 4</w:t>
        </w:r>
      </w:hyperlink>
      <w:r>
        <w:t xml:space="preserve"> - </w:t>
      </w:r>
      <w:hyperlink w:anchor="P1587" w:history="1">
        <w:r>
          <w:rPr>
            <w:color w:val="0000FF"/>
          </w:rPr>
          <w:t>11</w:t>
        </w:r>
      </w:hyperlink>
      <w:r>
        <w:t xml:space="preserve"> к настоящему постановлению;</w:t>
      </w:r>
    </w:p>
    <w:p w:rsidR="006E6536" w:rsidRDefault="006E6536">
      <w:pPr>
        <w:pStyle w:val="ConsPlusNormal"/>
        <w:spacing w:before="220"/>
        <w:ind w:firstLine="540"/>
        <w:jc w:val="both"/>
      </w:pPr>
      <w:r>
        <w:t>2) предоставление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rsidR="006E6536" w:rsidRDefault="006E6536">
      <w:pPr>
        <w:pStyle w:val="ConsPlusNormal"/>
        <w:spacing w:before="220"/>
        <w:ind w:firstLine="540"/>
        <w:jc w:val="both"/>
      </w:pPr>
      <w:r>
        <w:t>4. В случае отказа во внесении информации о предприятии в Реестр предприятий, возобновивших деятельность, на адрес электронной почты предприятия, указанный в уведомлении о начале работы и соблюдении обязательных требований, направляется уведомление об отказе с указанием причины такого отказа.</w:t>
      </w:r>
    </w:p>
    <w:p w:rsidR="006E6536" w:rsidRDefault="006E6536">
      <w:pPr>
        <w:pStyle w:val="ConsPlusNormal"/>
        <w:spacing w:before="220"/>
        <w:ind w:firstLine="540"/>
        <w:jc w:val="both"/>
      </w:pPr>
      <w:r>
        <w:t>5. Отказ во внесении информации о предприятии в Реестр предприятий, возобновивших деятельность, может быть обжалован в Департаменте потребительского рынка и туризма Тюменской области.</w:t>
      </w:r>
    </w:p>
    <w:p w:rsidR="006E6536" w:rsidRDefault="006E6536">
      <w:pPr>
        <w:pStyle w:val="ConsPlusNormal"/>
        <w:spacing w:before="220"/>
        <w:ind w:firstLine="540"/>
        <w:jc w:val="both"/>
      </w:pPr>
      <w:r>
        <w:t xml:space="preserve">6. На основании полученных в соответствии с </w:t>
      </w:r>
      <w:hyperlink w:anchor="P743" w:history="1">
        <w:r>
          <w:rPr>
            <w:color w:val="0000FF"/>
          </w:rPr>
          <w:t>пунктами 1</w:t>
        </w:r>
      </w:hyperlink>
      <w:r>
        <w:t xml:space="preserve">, </w:t>
      </w:r>
      <w:hyperlink w:anchor="P747" w:history="1">
        <w:r>
          <w:rPr>
            <w:color w:val="0000FF"/>
          </w:rPr>
          <w:t>2</w:t>
        </w:r>
      </w:hyperlink>
      <w:r>
        <w:t xml:space="preserve"> настоящего приложения к постановлению уведомлений о возобновлении деятельности и соблюдении обязательных требований формируется Реестр предприятий, возобновивших деятельность, который размещается на Официальном портале органов государственной власти Тюменской области в информационно-телекоммуникационной сети Интернет.</w:t>
      </w:r>
    </w:p>
    <w:p w:rsidR="006E6536" w:rsidRDefault="006E6536">
      <w:pPr>
        <w:pStyle w:val="ConsPlusNormal"/>
        <w:spacing w:before="220"/>
        <w:ind w:firstLine="540"/>
        <w:jc w:val="both"/>
      </w:pPr>
      <w:r>
        <w:t>7. Осуществление деятельности предприятий общественного питания по обслуживанию потребителей (гостей) с использованием зала предприятия общественного питания (зала обслуживания), деятельности кинотеатров (кинозалов), зоопарков, аквапарков, фитнес-комплексов, туристских баз и баз отдыха, СПА-отелей, стационарных механизированных аттракционов, расположенных на открытом воздухе, деятельности по оказанию СПА-услуг допускается со дня размещения информации о предприятии в Реестр предприятий, возобновивших деятельность.</w:t>
      </w:r>
    </w:p>
    <w:p w:rsidR="006E6536" w:rsidRDefault="006E6536">
      <w:pPr>
        <w:pStyle w:val="ConsPlusNormal"/>
        <w:spacing w:before="220"/>
        <w:ind w:firstLine="540"/>
        <w:jc w:val="both"/>
      </w:pPr>
      <w:r>
        <w:t xml:space="preserve">8. В случае выявления несоблюдения предприятием, включенным в Реестр предприятий, возобновивших деятельность, обязательных требований, определенных </w:t>
      </w:r>
      <w:hyperlink w:anchor="P770" w:history="1">
        <w:r>
          <w:rPr>
            <w:color w:val="0000FF"/>
          </w:rPr>
          <w:t>приложениями N 4</w:t>
        </w:r>
      </w:hyperlink>
      <w:r>
        <w:t xml:space="preserve"> - </w:t>
      </w:r>
      <w:hyperlink w:anchor="P1587" w:history="1">
        <w:r>
          <w:rPr>
            <w:color w:val="0000FF"/>
          </w:rPr>
          <w:t>11</w:t>
        </w:r>
      </w:hyperlink>
      <w:r>
        <w:t xml:space="preserve"> к настоящему постановлению, иных требований настоящего постановления информация о предприятии исключается из Реестра предприятий, возобновивших деятельность, в течение одного календарного дня со дня поступления информации от уполномоченных органов власти о выявлении несоблюдения обязательных требований, иных требований настоящего постановления в Департамент потребительского рынка и туризма Тюменской области.</w:t>
      </w:r>
    </w:p>
    <w:p w:rsidR="006E6536" w:rsidRDefault="006E6536">
      <w:pPr>
        <w:pStyle w:val="ConsPlusNormal"/>
        <w:spacing w:before="220"/>
        <w:ind w:firstLine="540"/>
        <w:jc w:val="both"/>
      </w:pPr>
      <w:r>
        <w:t xml:space="preserve">9. В случае дополнения (изменения) обязательных требований, указанных в </w:t>
      </w:r>
      <w:hyperlink w:anchor="P770" w:history="1">
        <w:r>
          <w:rPr>
            <w:color w:val="0000FF"/>
          </w:rPr>
          <w:t>приложениях N 4</w:t>
        </w:r>
      </w:hyperlink>
      <w:r>
        <w:t xml:space="preserve"> - </w:t>
      </w:r>
      <w:hyperlink r:id="rId318" w:history="1">
        <w:r>
          <w:rPr>
            <w:color w:val="0000FF"/>
          </w:rPr>
          <w:t>11</w:t>
        </w:r>
      </w:hyperlink>
      <w:r>
        <w:t xml:space="preserve"> к настоящему постановлению, предприятия, включенные в Реестр предприятий, возобновивших деятельность, обязаны обеспечить соблюдение указанных дополненных (измененных) обязательных требований, а также приостановить деятельность, не соответствующую обязательным требованиям, до момента полного выполнения дополненных (измененных) обязательных требований.</w:t>
      </w: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right"/>
        <w:outlineLvl w:val="0"/>
      </w:pPr>
      <w:r>
        <w:t>Приложение N 4</w:t>
      </w:r>
    </w:p>
    <w:p w:rsidR="006E6536" w:rsidRDefault="006E6536">
      <w:pPr>
        <w:pStyle w:val="ConsPlusNormal"/>
        <w:jc w:val="right"/>
      </w:pPr>
      <w:r>
        <w:t>к постановлению Правительства</w:t>
      </w:r>
    </w:p>
    <w:p w:rsidR="006E6536" w:rsidRDefault="006E6536">
      <w:pPr>
        <w:pStyle w:val="ConsPlusNormal"/>
        <w:jc w:val="right"/>
      </w:pPr>
      <w:r>
        <w:lastRenderedPageBreak/>
        <w:t>Тюменской области</w:t>
      </w:r>
    </w:p>
    <w:p w:rsidR="006E6536" w:rsidRDefault="006E6536">
      <w:pPr>
        <w:pStyle w:val="ConsPlusNormal"/>
        <w:jc w:val="right"/>
      </w:pPr>
      <w:r>
        <w:t>от 17 марта 2020 г. N 120-п</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 ред. </w:t>
            </w:r>
            <w:hyperlink r:id="rId319" w:history="1">
              <w:r>
                <w:rPr>
                  <w:color w:val="0000FF"/>
                </w:rPr>
                <w:t>постановления</w:t>
              </w:r>
            </w:hyperlink>
            <w:r>
              <w:rPr>
                <w:color w:val="392C69"/>
              </w:rPr>
              <w:t xml:space="preserve"> Правительства Тюменской области от 15.08.2020 N 511-п)</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jc w:val="center"/>
      </w:pPr>
      <w:bookmarkStart w:id="23" w:name="P770"/>
      <w:bookmarkEnd w:id="23"/>
      <w:r>
        <w:t>УВЕДОМЛЕНИЕ ПРЕДПРИЯТИЯ ОБЩЕСТВЕННОГО ПИТАНИЯ</w:t>
      </w:r>
    </w:p>
    <w:p w:rsidR="006E6536" w:rsidRDefault="006E6536">
      <w:pPr>
        <w:pStyle w:val="ConsPlusNormal"/>
        <w:jc w:val="center"/>
      </w:pPr>
      <w:r>
        <w:t>О ВОЗОБНОВЛЕНИИ ДЕЯТЕЛЬНОСТИ ПО ОБСЛУЖИВАНИЮ ПОТРЕБИТЕЛЕЙ</w:t>
      </w:r>
    </w:p>
    <w:p w:rsidR="006E6536" w:rsidRDefault="006E6536">
      <w:pPr>
        <w:pStyle w:val="ConsPlusNormal"/>
        <w:jc w:val="center"/>
      </w:pPr>
      <w:r>
        <w:t>(ГОСТЕЙ) С ИСПОЛЬЗОВАНИЕМ ЗАЛА ПРЕДПРИЯТИЯ ОБЩЕСТВЕННОГО</w:t>
      </w:r>
    </w:p>
    <w:p w:rsidR="006E6536" w:rsidRDefault="006E6536">
      <w:pPr>
        <w:pStyle w:val="ConsPlusNormal"/>
        <w:jc w:val="center"/>
      </w:pPr>
      <w:r>
        <w:t>ПИТАНИЯ (ЗАЛА ОБСЛУЖИВАНИЯ) И СОБЛЮДЕНИИ ОБЯЗАТЕЛЬНЫХ</w:t>
      </w:r>
    </w:p>
    <w:p w:rsidR="006E6536" w:rsidRDefault="006E6536">
      <w:pPr>
        <w:pStyle w:val="ConsPlusNormal"/>
        <w:jc w:val="center"/>
      </w:pPr>
      <w:r>
        <w:t>ТРЕБОВАНИЙ ПО ОРГАНИЗАЦИИ РАБОТЫ ПРЕДПРИЯТИЙ</w:t>
      </w:r>
    </w:p>
    <w:p w:rsidR="006E6536" w:rsidRDefault="006E6536">
      <w:pPr>
        <w:pStyle w:val="ConsPlusNormal"/>
        <w:jc w:val="center"/>
      </w:pPr>
      <w:r>
        <w:t>ОБЩЕСТВЕННОГО ПИТАНИЯ</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6E6536">
        <w:tc>
          <w:tcPr>
            <w:tcW w:w="5443" w:type="dxa"/>
            <w:vAlign w:val="center"/>
          </w:tcPr>
          <w:p w:rsidR="006E6536" w:rsidRDefault="006E6536">
            <w:pPr>
              <w:pStyle w:val="ConsPlusNormal"/>
              <w:jc w:val="center"/>
            </w:pPr>
            <w:r>
              <w:t>Наименование предприятия общественного питания (организации, индивидуального предпринимателя)</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Идентификационный номер налогоплательщика</w:t>
            </w:r>
          </w:p>
          <w:p w:rsidR="006E6536" w:rsidRDefault="006E6536">
            <w:pPr>
              <w:pStyle w:val="ConsPlusNormal"/>
              <w:jc w:val="center"/>
            </w:pPr>
            <w:r>
              <w:t>(ИНН)</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Основной государственный регистрационный номер юридического лица (ОГРН)/Основной государственный регистрационный номер индивидуального предпринимателя (ОГРНИП)</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Адрес местонахождения</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Адреса мест фактического осуществления деятельности</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Количество филиалов</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Количество обособленных подразделений</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Численность работников</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Общая площадь занимаемых помещений</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Вид осуществляемой деятельности</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Ф.И.О. руководителя</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Прямой контактный телефон руководителя</w:t>
            </w:r>
          </w:p>
        </w:tc>
        <w:tc>
          <w:tcPr>
            <w:tcW w:w="3628" w:type="dxa"/>
          </w:tcPr>
          <w:p w:rsidR="006E6536" w:rsidRDefault="006E6536">
            <w:pPr>
              <w:pStyle w:val="ConsPlusNormal"/>
            </w:pPr>
          </w:p>
        </w:tc>
      </w:tr>
      <w:tr w:rsidR="006E6536">
        <w:tc>
          <w:tcPr>
            <w:tcW w:w="5443" w:type="dxa"/>
            <w:vAlign w:val="center"/>
          </w:tcPr>
          <w:p w:rsidR="006E6536" w:rsidRDefault="006E6536">
            <w:pPr>
              <w:pStyle w:val="ConsPlusNormal"/>
              <w:jc w:val="center"/>
            </w:pPr>
            <w:r>
              <w:t>Адрес электронной почты</w:t>
            </w:r>
          </w:p>
        </w:tc>
        <w:tc>
          <w:tcPr>
            <w:tcW w:w="3628" w:type="dxa"/>
          </w:tcPr>
          <w:p w:rsidR="006E6536" w:rsidRDefault="006E6536">
            <w:pPr>
              <w:pStyle w:val="ConsPlusNormal"/>
            </w:pPr>
          </w:p>
        </w:tc>
      </w:tr>
    </w:tbl>
    <w:p w:rsidR="006E6536" w:rsidRDefault="006E6536">
      <w:pPr>
        <w:pStyle w:val="ConsPlusNormal"/>
        <w:jc w:val="both"/>
      </w:pPr>
    </w:p>
    <w:p w:rsidR="006E6536" w:rsidRDefault="006E6536">
      <w:pPr>
        <w:pStyle w:val="ConsPlusNormal"/>
        <w:jc w:val="center"/>
      </w:pPr>
      <w:r>
        <w:t>Настоящим уведомлением подтверждаю выполнение следующих</w:t>
      </w:r>
    </w:p>
    <w:p w:rsidR="006E6536" w:rsidRDefault="006E6536">
      <w:pPr>
        <w:pStyle w:val="ConsPlusNormal"/>
        <w:jc w:val="center"/>
      </w:pPr>
      <w:r>
        <w:t>обязательных требований по организации работы предприятий</w:t>
      </w:r>
    </w:p>
    <w:p w:rsidR="006E6536" w:rsidRDefault="006E6536">
      <w:pPr>
        <w:pStyle w:val="ConsPlusNormal"/>
        <w:jc w:val="center"/>
      </w:pPr>
      <w:r>
        <w:t>общественного питания</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520"/>
        <w:gridCol w:w="1874"/>
      </w:tblGrid>
      <w:tr w:rsidR="006E6536">
        <w:tc>
          <w:tcPr>
            <w:tcW w:w="627" w:type="dxa"/>
            <w:vAlign w:val="center"/>
          </w:tcPr>
          <w:p w:rsidR="006E6536" w:rsidRDefault="006E6536">
            <w:pPr>
              <w:pStyle w:val="ConsPlusNormal"/>
              <w:jc w:val="center"/>
            </w:pPr>
            <w:r>
              <w:t>N п/п</w:t>
            </w:r>
          </w:p>
        </w:tc>
        <w:tc>
          <w:tcPr>
            <w:tcW w:w="6520" w:type="dxa"/>
            <w:vAlign w:val="center"/>
          </w:tcPr>
          <w:p w:rsidR="006E6536" w:rsidRDefault="006E6536">
            <w:pPr>
              <w:pStyle w:val="ConsPlusNormal"/>
              <w:jc w:val="center"/>
            </w:pPr>
            <w:r>
              <w:t>Обязательные требования</w:t>
            </w:r>
          </w:p>
        </w:tc>
        <w:tc>
          <w:tcPr>
            <w:tcW w:w="1874" w:type="dxa"/>
            <w:vAlign w:val="center"/>
          </w:tcPr>
          <w:p w:rsidR="006E6536" w:rsidRDefault="006E6536">
            <w:pPr>
              <w:pStyle w:val="ConsPlusNormal"/>
              <w:jc w:val="center"/>
            </w:pPr>
            <w:r>
              <w:t>Отметка о выполнении</w:t>
            </w:r>
          </w:p>
        </w:tc>
      </w:tr>
      <w:tr w:rsidR="006E6536">
        <w:tc>
          <w:tcPr>
            <w:tcW w:w="627" w:type="dxa"/>
            <w:vAlign w:val="center"/>
          </w:tcPr>
          <w:p w:rsidR="006E6536" w:rsidRDefault="006E6536">
            <w:pPr>
              <w:pStyle w:val="ConsPlusNormal"/>
              <w:jc w:val="center"/>
            </w:pPr>
            <w:r>
              <w:t>1</w:t>
            </w:r>
          </w:p>
        </w:tc>
        <w:tc>
          <w:tcPr>
            <w:tcW w:w="6520" w:type="dxa"/>
            <w:vAlign w:val="center"/>
          </w:tcPr>
          <w:p w:rsidR="006E6536" w:rsidRDefault="006E6536">
            <w:pPr>
              <w:pStyle w:val="ConsPlusNormal"/>
              <w:jc w:val="both"/>
            </w:pPr>
            <w:r>
              <w:t xml:space="preserve">Организация ежедневного перед началом рабочей смены "входного фильтра" с проведением контроля температуры тела работника и обязательным отстранением от нахождения на </w:t>
            </w:r>
            <w:r>
              <w:lastRenderedPageBreak/>
              <w:t>рабочем месте лиц с повышенной температурой тела и/или с признаками респираторного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 и др.).</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2</w:t>
            </w:r>
          </w:p>
        </w:tc>
        <w:tc>
          <w:tcPr>
            <w:tcW w:w="6520" w:type="dxa"/>
            <w:vAlign w:val="center"/>
          </w:tcPr>
          <w:p w:rsidR="006E6536" w:rsidRDefault="006E6536">
            <w:pPr>
              <w:pStyle w:val="ConsPlusNormal"/>
              <w:jc w:val="both"/>
            </w:pPr>
            <w:r>
              <w:t>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6E6536" w:rsidRDefault="006E6536">
            <w:pPr>
              <w:pStyle w:val="ConsPlusNormal"/>
              <w:jc w:val="both"/>
            </w:pPr>
            <w:r>
              <w:t>Повторное использование одноразовых масок, а также использование увлаженных масок не допускается.</w:t>
            </w:r>
          </w:p>
          <w:p w:rsidR="006E6536" w:rsidRDefault="006E6536">
            <w:pPr>
              <w:pStyle w:val="ConsPlusNormal"/>
              <w:jc w:val="both"/>
            </w:pPr>
            <w:r>
              <w:t>Обеспечение контроля за применением работниками средств индивидуальной защиты от воздействия вредных производственных факторов.</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3</w:t>
            </w:r>
          </w:p>
        </w:tc>
        <w:tc>
          <w:tcPr>
            <w:tcW w:w="6520" w:type="dxa"/>
            <w:vAlign w:val="center"/>
          </w:tcPr>
          <w:p w:rsidR="006E6536" w:rsidRDefault="006E6536">
            <w:pPr>
              <w:pStyle w:val="ConsPlusNormal"/>
              <w:jc w:val="both"/>
            </w:pPr>
            <w:r>
              <w:t>Организация при входе на объект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4</w:t>
            </w:r>
          </w:p>
        </w:tc>
        <w:tc>
          <w:tcPr>
            <w:tcW w:w="6520" w:type="dxa"/>
            <w:vAlign w:val="center"/>
          </w:tcPr>
          <w:p w:rsidR="006E6536" w:rsidRDefault="006E6536">
            <w:pPr>
              <w:pStyle w:val="ConsPlusNormal"/>
              <w:jc w:val="both"/>
            </w:pPr>
            <w:r>
              <w:t>Ограничение доступа на объект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 и т.д.).</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5</w:t>
            </w:r>
          </w:p>
        </w:tc>
        <w:tc>
          <w:tcPr>
            <w:tcW w:w="6520" w:type="dxa"/>
            <w:vAlign w:val="center"/>
          </w:tcPr>
          <w:p w:rsidR="006E6536" w:rsidRDefault="006E6536">
            <w:pPr>
              <w:pStyle w:val="ConsPlusNormal"/>
              <w:jc w:val="both"/>
            </w:pPr>
            <w:r>
              <w:t xml:space="preserve">Размещение столов в предприятиях общественного питания с соблюдением </w:t>
            </w:r>
            <w:proofErr w:type="spellStart"/>
            <w:r>
              <w:t>дистанцирования</w:t>
            </w:r>
            <w:proofErr w:type="spellEnd"/>
            <w:r>
              <w:t xml:space="preserve"> на расстоянии 1,5 м.</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6</w:t>
            </w:r>
          </w:p>
        </w:tc>
        <w:tc>
          <w:tcPr>
            <w:tcW w:w="6520" w:type="dxa"/>
            <w:vAlign w:val="center"/>
          </w:tcPr>
          <w:p w:rsidR="006E6536" w:rsidRDefault="006E6536">
            <w:pPr>
              <w:pStyle w:val="ConsPlusNormal"/>
              <w:jc w:val="both"/>
            </w:pPr>
            <w:r>
              <w:t>Оборудование умывальников для мытья рук с мылом и дозаторов для обработки рук кожными антисептиками в местах общественного пользования.</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7</w:t>
            </w:r>
          </w:p>
        </w:tc>
        <w:tc>
          <w:tcPr>
            <w:tcW w:w="6520" w:type="dxa"/>
            <w:vAlign w:val="center"/>
          </w:tcPr>
          <w:p w:rsidR="006E6536" w:rsidRDefault="006E6536">
            <w:pPr>
              <w:pStyle w:val="ConsPlusNormal"/>
              <w:jc w:val="both"/>
            </w:pPr>
            <w:r>
              <w:t xml:space="preserve">Проведение ежедневной (ежесменной)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t>вирулицидного</w:t>
            </w:r>
            <w:proofErr w:type="spellEnd"/>
            <w:r>
              <w:t xml:space="preserve"> действия. Дезинфекция с кратностью обработки каждые 2 - 4 часа всех контактных поверхностей: дверных ручек, выключателей, поручней, перил, поверхностей столов, спинок стульев, оргтехники.</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8</w:t>
            </w:r>
          </w:p>
        </w:tc>
        <w:tc>
          <w:tcPr>
            <w:tcW w:w="6520" w:type="dxa"/>
            <w:vAlign w:val="center"/>
          </w:tcPr>
          <w:p w:rsidR="006E6536" w:rsidRDefault="006E6536">
            <w:pPr>
              <w:pStyle w:val="ConsPlusNormal"/>
              <w:jc w:val="both"/>
            </w:pPr>
            <w:r>
              <w:t>Применение для проведения дезинфекции дезинфицирующих средств, зарегистрированных в установленном порядке и разрешенных к применению в организациях общественного питания, в инструкциях по применению которых указаны режимы обеззараживания объектов при вирусных инфекциях.</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9</w:t>
            </w:r>
          </w:p>
        </w:tc>
        <w:tc>
          <w:tcPr>
            <w:tcW w:w="6520" w:type="dxa"/>
            <w:vAlign w:val="center"/>
          </w:tcPr>
          <w:p w:rsidR="006E6536" w:rsidRDefault="006E6536">
            <w:pPr>
              <w:pStyle w:val="ConsPlusNormal"/>
              <w:jc w:val="both"/>
            </w:pPr>
            <w:r>
              <w:t>Обеспечение не менее пятидневного запаса моющих и дезинфицирующих средств, средств индивидуальной защиты органов дыхания (маски, респираторы), перчаток.</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lastRenderedPageBreak/>
              <w:t>10</w:t>
            </w:r>
          </w:p>
        </w:tc>
        <w:tc>
          <w:tcPr>
            <w:tcW w:w="6520" w:type="dxa"/>
            <w:vAlign w:val="center"/>
          </w:tcPr>
          <w:p w:rsidR="006E6536" w:rsidRDefault="006E6536">
            <w:pPr>
              <w:pStyle w:val="ConsPlusNormal"/>
              <w:jc w:val="both"/>
            </w:pPr>
            <w:r>
              <w:t>Применение в закрытых помещениях с постоянным нахождением работников устройств для обеззараживания воздуха.</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11</w:t>
            </w:r>
          </w:p>
        </w:tc>
        <w:tc>
          <w:tcPr>
            <w:tcW w:w="6520" w:type="dxa"/>
            <w:vAlign w:val="center"/>
          </w:tcPr>
          <w:p w:rsidR="006E6536" w:rsidRDefault="006E6536">
            <w:pPr>
              <w:pStyle w:val="ConsPlusNormal"/>
              <w:jc w:val="both"/>
            </w:pPr>
            <w:r>
              <w:t>Проветривание (при возможности) рабочих помещений каждые 2 часа.</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12</w:t>
            </w:r>
          </w:p>
        </w:tc>
        <w:tc>
          <w:tcPr>
            <w:tcW w:w="6520" w:type="dxa"/>
            <w:vAlign w:val="center"/>
          </w:tcPr>
          <w:p w:rsidR="006E6536" w:rsidRDefault="006E6536">
            <w:pPr>
              <w:pStyle w:val="ConsPlusNormal"/>
              <w:jc w:val="both"/>
            </w:pPr>
            <w:r>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13</w:t>
            </w:r>
          </w:p>
        </w:tc>
        <w:tc>
          <w:tcPr>
            <w:tcW w:w="6520" w:type="dxa"/>
            <w:vAlign w:val="center"/>
          </w:tcPr>
          <w:p w:rsidR="006E6536" w:rsidRDefault="006E6536">
            <w:pPr>
              <w:pStyle w:val="ConsPlusNormal"/>
              <w:jc w:val="both"/>
            </w:pPr>
            <w:r>
              <w:t>Оснащение предприятия общественного питания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максимальных температурных режимах.</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14</w:t>
            </w:r>
          </w:p>
        </w:tc>
        <w:tc>
          <w:tcPr>
            <w:tcW w:w="6520" w:type="dxa"/>
            <w:vAlign w:val="center"/>
          </w:tcPr>
          <w:p w:rsidR="006E6536" w:rsidRDefault="006E6536">
            <w:pPr>
              <w:pStyle w:val="ConsPlusNormal"/>
              <w:jc w:val="both"/>
            </w:pPr>
            <w:r>
              <w:t>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15</w:t>
            </w:r>
          </w:p>
        </w:tc>
        <w:tc>
          <w:tcPr>
            <w:tcW w:w="6520" w:type="dxa"/>
            <w:vAlign w:val="center"/>
          </w:tcPr>
          <w:p w:rsidR="006E6536" w:rsidRDefault="006E6536">
            <w:pPr>
              <w:pStyle w:val="ConsPlusNormal"/>
              <w:jc w:val="both"/>
            </w:pPr>
            <w:r>
              <w:t>При выходе из строя посудомоечной машины,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w:t>
            </w:r>
          </w:p>
        </w:tc>
        <w:tc>
          <w:tcPr>
            <w:tcW w:w="1874" w:type="dxa"/>
            <w:vAlign w:val="center"/>
          </w:tcPr>
          <w:p w:rsidR="006E6536" w:rsidRDefault="006E6536">
            <w:pPr>
              <w:pStyle w:val="ConsPlusNormal"/>
            </w:pPr>
          </w:p>
        </w:tc>
      </w:tr>
      <w:tr w:rsidR="006E6536">
        <w:tc>
          <w:tcPr>
            <w:tcW w:w="627" w:type="dxa"/>
            <w:vAlign w:val="center"/>
          </w:tcPr>
          <w:p w:rsidR="006E6536" w:rsidRDefault="006E6536">
            <w:pPr>
              <w:pStyle w:val="ConsPlusNormal"/>
              <w:jc w:val="center"/>
            </w:pPr>
            <w:r>
              <w:t>16</w:t>
            </w:r>
          </w:p>
        </w:tc>
        <w:tc>
          <w:tcPr>
            <w:tcW w:w="6520" w:type="dxa"/>
            <w:vAlign w:val="center"/>
          </w:tcPr>
          <w:p w:rsidR="006E6536" w:rsidRDefault="006E6536">
            <w:pPr>
              <w:pStyle w:val="ConsPlusNormal"/>
              <w:jc w:val="both"/>
            </w:pPr>
            <w:r>
              <w:t>При применении одноразовой посуды производится сбор использованной одноразовой посуды в одноразовые плотно закрываемые пластиковые пакеты.</w:t>
            </w:r>
          </w:p>
        </w:tc>
        <w:tc>
          <w:tcPr>
            <w:tcW w:w="1874" w:type="dxa"/>
            <w:vAlign w:val="center"/>
          </w:tcPr>
          <w:p w:rsidR="006E6536" w:rsidRDefault="006E6536">
            <w:pPr>
              <w:pStyle w:val="ConsPlusNormal"/>
            </w:pPr>
          </w:p>
        </w:tc>
      </w:tr>
    </w:tbl>
    <w:p w:rsidR="006E6536" w:rsidRDefault="006E6536">
      <w:pPr>
        <w:pStyle w:val="ConsPlusNormal"/>
        <w:jc w:val="both"/>
      </w:pPr>
    </w:p>
    <w:p w:rsidR="006E6536" w:rsidRDefault="006E6536">
      <w:pPr>
        <w:pStyle w:val="ConsPlusNormal"/>
        <w:ind w:firstLine="540"/>
        <w:jc w:val="both"/>
      </w:pPr>
      <w:r>
        <w:t>За нарушение обязательных требований предупрежден об административной (</w:t>
      </w:r>
      <w:hyperlink r:id="rId320" w:history="1">
        <w:r>
          <w:rPr>
            <w:color w:val="0000FF"/>
          </w:rPr>
          <w:t>статьи 6.3</w:t>
        </w:r>
      </w:hyperlink>
      <w:r>
        <w:t xml:space="preserve">, </w:t>
      </w:r>
      <w:hyperlink r:id="rId321" w:history="1">
        <w:r>
          <w:rPr>
            <w:color w:val="0000FF"/>
          </w:rPr>
          <w:t>20.6</w:t>
        </w:r>
      </w:hyperlink>
      <w:r>
        <w:t xml:space="preserve">, </w:t>
      </w:r>
      <w:hyperlink r:id="rId322" w:history="1">
        <w:r>
          <w:rPr>
            <w:color w:val="0000FF"/>
          </w:rPr>
          <w:t>20.6.1</w:t>
        </w:r>
      </w:hyperlink>
      <w:r>
        <w:t xml:space="preserve"> Кодекса Российской Федерации об административных правонарушениях; </w:t>
      </w:r>
      <w:hyperlink r:id="rId323" w:history="1">
        <w:r>
          <w:rPr>
            <w:color w:val="0000FF"/>
          </w:rPr>
          <w:t>статья 3.6</w:t>
        </w:r>
      </w:hyperlink>
      <w:r>
        <w:t xml:space="preserve"> Кодекса об административной ответственности Тюменской области) и уголовной (</w:t>
      </w:r>
      <w:hyperlink r:id="rId324" w:history="1">
        <w:r>
          <w:rPr>
            <w:color w:val="0000FF"/>
          </w:rPr>
          <w:t>статья 236</w:t>
        </w:r>
      </w:hyperlink>
      <w:r>
        <w:t xml:space="preserve"> Уголовного кодекса РФ) ответственности.</w:t>
      </w:r>
    </w:p>
    <w:p w:rsidR="006E6536" w:rsidRDefault="006E6536">
      <w:pPr>
        <w:pStyle w:val="ConsPlusNormal"/>
        <w:jc w:val="both"/>
      </w:pPr>
    </w:p>
    <w:p w:rsidR="006E6536" w:rsidRDefault="006E6536">
      <w:pPr>
        <w:pStyle w:val="ConsPlusNormal"/>
        <w:jc w:val="both"/>
      </w:pPr>
      <w:r>
        <w:t>дата</w:t>
      </w:r>
    </w:p>
    <w:p w:rsidR="006E6536" w:rsidRDefault="006E6536">
      <w:pPr>
        <w:pStyle w:val="ConsPlusNormal"/>
        <w:jc w:val="both"/>
      </w:pPr>
    </w:p>
    <w:p w:rsidR="006E6536" w:rsidRDefault="006E6536">
      <w:pPr>
        <w:pStyle w:val="ConsPlusNormal"/>
        <w:jc w:val="both"/>
      </w:pPr>
      <w:r>
        <w:t>Ф.И.О. руководителя/подпись</w:t>
      </w:r>
    </w:p>
    <w:p w:rsidR="006E6536" w:rsidRDefault="006E6536">
      <w:pPr>
        <w:pStyle w:val="ConsPlusNormal"/>
        <w:jc w:val="both"/>
      </w:pPr>
    </w:p>
    <w:p w:rsidR="006E6536" w:rsidRDefault="006E6536">
      <w:pPr>
        <w:pStyle w:val="ConsPlusNormal"/>
        <w:jc w:val="both"/>
      </w:pPr>
      <w:r>
        <w:t>печать организации (при наличии)</w:t>
      </w: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right"/>
        <w:outlineLvl w:val="0"/>
      </w:pPr>
      <w:r>
        <w:t>Приложение N 5</w:t>
      </w:r>
    </w:p>
    <w:p w:rsidR="006E6536" w:rsidRDefault="006E6536">
      <w:pPr>
        <w:pStyle w:val="ConsPlusNormal"/>
        <w:jc w:val="right"/>
      </w:pPr>
      <w:r>
        <w:t>к постановлению Правительства</w:t>
      </w:r>
    </w:p>
    <w:p w:rsidR="006E6536" w:rsidRDefault="006E6536">
      <w:pPr>
        <w:pStyle w:val="ConsPlusNormal"/>
        <w:jc w:val="right"/>
      </w:pPr>
      <w:r>
        <w:t>Тюменской области</w:t>
      </w:r>
    </w:p>
    <w:p w:rsidR="006E6536" w:rsidRDefault="006E6536">
      <w:pPr>
        <w:pStyle w:val="ConsPlusNormal"/>
        <w:jc w:val="right"/>
      </w:pPr>
      <w:r>
        <w:t>от 17 марта 2020 г. N 120-п</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(введено </w:t>
            </w:r>
            <w:hyperlink r:id="rId325" w:history="1">
              <w:r>
                <w:rPr>
                  <w:color w:val="0000FF"/>
                </w:rPr>
                <w:t>постановлением</w:t>
              </w:r>
            </w:hyperlink>
            <w:r>
              <w:rPr>
                <w:color w:val="392C69"/>
              </w:rPr>
              <w:t xml:space="preserve"> Правительства Тюменской области</w:t>
            </w:r>
          </w:p>
          <w:p w:rsidR="006E6536" w:rsidRDefault="006E6536">
            <w:pPr>
              <w:pStyle w:val="ConsPlusNormal"/>
              <w:jc w:val="center"/>
            </w:pPr>
            <w:r>
              <w:rPr>
                <w:color w:val="392C69"/>
              </w:rPr>
              <w:t>от 15.08.2020 N 511-п)</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jc w:val="center"/>
      </w:pPr>
      <w:r>
        <w:t>УВЕДОМЛЕНИЕ</w:t>
      </w:r>
    </w:p>
    <w:p w:rsidR="006E6536" w:rsidRDefault="006E6536">
      <w:pPr>
        <w:pStyle w:val="ConsPlusNormal"/>
        <w:jc w:val="center"/>
      </w:pPr>
      <w:r>
        <w:t>О ВОЗОБНОВЛЕНИИ ДЕЯТЕЛЬНОСТИ КИНОТЕАТРА (КИНОЗАЛА)</w:t>
      </w:r>
    </w:p>
    <w:p w:rsidR="006E6536" w:rsidRDefault="006E6536">
      <w:pPr>
        <w:pStyle w:val="ConsPlusNormal"/>
        <w:jc w:val="center"/>
      </w:pPr>
      <w:r>
        <w:t>И СОБЛЮДЕНИИ ОБЯЗАТЕЛЬНЫХ ТРЕБОВАНИЙ ПО ОРГАНИЗАЦИИ РАБОТЫ</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5"/>
        <w:gridCol w:w="3458"/>
      </w:tblGrid>
      <w:tr w:rsidR="006E6536">
        <w:tc>
          <w:tcPr>
            <w:tcW w:w="5605" w:type="dxa"/>
            <w:vAlign w:val="center"/>
          </w:tcPr>
          <w:p w:rsidR="006E6536" w:rsidRDefault="006E6536">
            <w:pPr>
              <w:pStyle w:val="ConsPlusNormal"/>
              <w:jc w:val="center"/>
            </w:pPr>
            <w:r>
              <w:t>Наименование предприятия (организации, индивидуального предпринимателя)</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Идентификационный номер налогоплательщика</w:t>
            </w:r>
          </w:p>
          <w:p w:rsidR="006E6536" w:rsidRDefault="006E6536">
            <w:pPr>
              <w:pStyle w:val="ConsPlusNormal"/>
              <w:jc w:val="center"/>
            </w:pPr>
            <w:r>
              <w:t>(ИНН)</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Основной государственный регистрационный номер юридического лица (ОГРН)/Основной государственный регистрационный номер индивидуального предпринимателя (ОГРНИП)</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Адрес местонахождения</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Адреса мест фактического осуществления деятельности</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Количество филиалов</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Количество обособленных подразделений</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Численность работников</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Общая площадь занимаемых помещений</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Вид осуществляемой деятельности</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Ф.И.О. руководителя</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Прямой контактный телефон руководителя</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Адрес электронной почты</w:t>
            </w:r>
          </w:p>
        </w:tc>
        <w:tc>
          <w:tcPr>
            <w:tcW w:w="3458" w:type="dxa"/>
          </w:tcPr>
          <w:p w:rsidR="006E6536" w:rsidRDefault="006E6536">
            <w:pPr>
              <w:pStyle w:val="ConsPlusNormal"/>
            </w:pPr>
          </w:p>
        </w:tc>
      </w:tr>
    </w:tbl>
    <w:p w:rsidR="006E6536" w:rsidRDefault="006E6536">
      <w:pPr>
        <w:pStyle w:val="ConsPlusNormal"/>
        <w:jc w:val="both"/>
      </w:pPr>
    </w:p>
    <w:p w:rsidR="006E6536" w:rsidRDefault="006E6536">
      <w:pPr>
        <w:pStyle w:val="ConsPlusNormal"/>
        <w:jc w:val="center"/>
      </w:pPr>
      <w:r>
        <w:t>Настоящим уведомлением подтверждаю выполнение следующих</w:t>
      </w:r>
    </w:p>
    <w:p w:rsidR="006E6536" w:rsidRDefault="006E6536">
      <w:pPr>
        <w:pStyle w:val="ConsPlusNormal"/>
        <w:jc w:val="center"/>
      </w:pPr>
      <w:r>
        <w:t>обязательных требований</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803"/>
        <w:gridCol w:w="1709"/>
      </w:tblGrid>
      <w:tr w:rsidR="006E6536">
        <w:tc>
          <w:tcPr>
            <w:tcW w:w="509" w:type="dxa"/>
          </w:tcPr>
          <w:p w:rsidR="006E6536" w:rsidRDefault="006E6536">
            <w:pPr>
              <w:pStyle w:val="ConsPlusNormal"/>
              <w:jc w:val="center"/>
            </w:pPr>
            <w:r>
              <w:t>N п/п</w:t>
            </w:r>
          </w:p>
        </w:tc>
        <w:tc>
          <w:tcPr>
            <w:tcW w:w="6803" w:type="dxa"/>
            <w:vAlign w:val="center"/>
          </w:tcPr>
          <w:p w:rsidR="006E6536" w:rsidRDefault="006E6536">
            <w:pPr>
              <w:pStyle w:val="ConsPlusNormal"/>
              <w:jc w:val="center"/>
            </w:pPr>
            <w:r>
              <w:t>Обязательные требования</w:t>
            </w:r>
          </w:p>
        </w:tc>
        <w:tc>
          <w:tcPr>
            <w:tcW w:w="1709" w:type="dxa"/>
            <w:vAlign w:val="center"/>
          </w:tcPr>
          <w:p w:rsidR="006E6536" w:rsidRDefault="006E6536">
            <w:pPr>
              <w:pStyle w:val="ConsPlusNormal"/>
              <w:jc w:val="center"/>
            </w:pPr>
            <w:r>
              <w:t>Отметка о выполнении</w:t>
            </w:r>
          </w:p>
        </w:tc>
      </w:tr>
      <w:tr w:rsidR="006E6536">
        <w:tc>
          <w:tcPr>
            <w:tcW w:w="509" w:type="dxa"/>
          </w:tcPr>
          <w:p w:rsidR="006E6536" w:rsidRDefault="006E6536">
            <w:pPr>
              <w:pStyle w:val="ConsPlusNormal"/>
              <w:jc w:val="center"/>
            </w:pPr>
            <w:r>
              <w:t>1</w:t>
            </w:r>
          </w:p>
        </w:tc>
        <w:tc>
          <w:tcPr>
            <w:tcW w:w="6803" w:type="dxa"/>
            <w:vAlign w:val="center"/>
          </w:tcPr>
          <w:p w:rsidR="006E6536" w:rsidRDefault="006E6536">
            <w:pPr>
              <w:pStyle w:val="ConsPlusNormal"/>
              <w:jc w:val="both"/>
            </w:pPr>
            <w:r>
              <w:t>Осуществление ежедневного перед началом рабочей смены и в течение рабочей смены контроля температуры тела работников кинотеатров с обязательным отстранением от нахождения на рабочем месте лиц с повышенной температурой тела и/или признаками инфекционного заболевания.</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2</w:t>
            </w:r>
          </w:p>
        </w:tc>
        <w:tc>
          <w:tcPr>
            <w:tcW w:w="6803" w:type="dxa"/>
            <w:vAlign w:val="center"/>
          </w:tcPr>
          <w:p w:rsidR="006E6536" w:rsidRDefault="006E6536">
            <w:pPr>
              <w:pStyle w:val="ConsPlusNormal"/>
              <w:jc w:val="both"/>
            </w:pPr>
            <w:r>
              <w:t xml:space="preserve">Ограничение контактов между сотрудниками кинотеатров разных отделов и функциональных групп (администраторы, кассиры, бармены, технический персонал, сотрудники офиса и т.д.), не </w:t>
            </w:r>
            <w:r>
              <w:lastRenderedPageBreak/>
              <w:t>связанных общими задачами и производственными процессами.</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3</w:t>
            </w:r>
          </w:p>
        </w:tc>
        <w:tc>
          <w:tcPr>
            <w:tcW w:w="6803" w:type="dxa"/>
            <w:vAlign w:val="center"/>
          </w:tcPr>
          <w:p w:rsidR="006E6536" w:rsidRDefault="006E6536">
            <w:pPr>
              <w:pStyle w:val="ConsPlusNormal"/>
              <w:jc w:val="both"/>
            </w:pPr>
            <w:r>
              <w:t>Ограничение доступа в служебные помещения кинотеатра посторонних лиц.</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4</w:t>
            </w:r>
          </w:p>
        </w:tc>
        <w:tc>
          <w:tcPr>
            <w:tcW w:w="6803" w:type="dxa"/>
            <w:vAlign w:val="center"/>
          </w:tcPr>
          <w:p w:rsidR="006E6536" w:rsidRDefault="006E6536">
            <w:pPr>
              <w:pStyle w:val="ConsPlusNormal"/>
              <w:jc w:val="both"/>
            </w:pPr>
            <w:r>
              <w:t>Запрет приема пищи на рабочих местах. Прием пищи осуществлять в пунктах общественного питания или специально выделенной комнате.</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5</w:t>
            </w:r>
          </w:p>
        </w:tc>
        <w:tc>
          <w:tcPr>
            <w:tcW w:w="6803" w:type="dxa"/>
            <w:vAlign w:val="center"/>
          </w:tcPr>
          <w:p w:rsidR="006E6536" w:rsidRDefault="006E6536">
            <w:pPr>
              <w:pStyle w:val="ConsPlusNormal"/>
              <w:jc w:val="both"/>
            </w:pPr>
            <w:r>
              <w:t>Организация при входе в служебные помещения кинотеатра, а также на рабочих местах кассиров, администраторов, барменов, технического персонала кинотеатра места обработки рук дезинфицирующими салфетками или кожными антисептиками, предназначенными для этих целей, в том числе с помощью установленных дозаторов.</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6</w:t>
            </w:r>
          </w:p>
        </w:tc>
        <w:tc>
          <w:tcPr>
            <w:tcW w:w="6803" w:type="dxa"/>
            <w:vAlign w:val="center"/>
          </w:tcPr>
          <w:p w:rsidR="006E6536" w:rsidRDefault="006E6536">
            <w:pPr>
              <w:pStyle w:val="ConsPlusNormal"/>
              <w:jc w:val="both"/>
            </w:pPr>
            <w:r>
              <w:t>Организация в местах общего пользования кинотеатра (кассовая зона, входы в кинозалы, туалеты, зона кафе и бары) места обработки рук дезинфицирующими салфетками или кожными антисептиками, предназначенными для этих целей, в том числе с помощью установленных дозаторов.</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7</w:t>
            </w:r>
          </w:p>
        </w:tc>
        <w:tc>
          <w:tcPr>
            <w:tcW w:w="6803" w:type="dxa"/>
            <w:vAlign w:val="center"/>
          </w:tcPr>
          <w:p w:rsidR="006E6536" w:rsidRDefault="006E6536">
            <w:pPr>
              <w:pStyle w:val="ConsPlusNormal"/>
              <w:jc w:val="both"/>
            </w:pPr>
            <w:r>
              <w:t>Обеспечение сотрудников кинотеатров запасом одноразовых масок и перчаток (исходя из продолжительности рабочей смены и смены масок и перчаток не реже 1 раза в 3 часа), а также дезинфицирующих салфеток, кожных антисептиков для обработки рук. Повторное использование одноразовых масок, а также использование увлажненных масок не допускается.</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8</w:t>
            </w:r>
          </w:p>
        </w:tc>
        <w:tc>
          <w:tcPr>
            <w:tcW w:w="6803" w:type="dxa"/>
            <w:vAlign w:val="center"/>
          </w:tcPr>
          <w:p w:rsidR="006E6536" w:rsidRDefault="006E6536">
            <w:pPr>
              <w:pStyle w:val="ConsPlusNormal"/>
              <w:jc w:val="both"/>
            </w:pPr>
            <w:r>
              <w:t>Обеспечение использования сотрудниками кинотеатров при обслуживании кинозрителей защитных масок и перчаток.</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9</w:t>
            </w:r>
          </w:p>
        </w:tc>
        <w:tc>
          <w:tcPr>
            <w:tcW w:w="6803" w:type="dxa"/>
            <w:vAlign w:val="center"/>
          </w:tcPr>
          <w:p w:rsidR="006E6536" w:rsidRDefault="006E6536">
            <w:pPr>
              <w:pStyle w:val="ConsPlusNormal"/>
              <w:jc w:val="both"/>
            </w:pPr>
            <w:r>
              <w:t xml:space="preserve">Обеспечение соблюдения социальной дистанции на расстоянии не менее 1,5 метра при нахождении зрителей и сотрудников в кинотеатре, в зоне кассового обслуживания, в фойе и зоне </w:t>
            </w:r>
            <w:proofErr w:type="spellStart"/>
            <w:r>
              <w:t>кинобаров</w:t>
            </w:r>
            <w:proofErr w:type="spellEnd"/>
            <w:r>
              <w:t xml:space="preserve"> кинотеатра, при входе в кинозалы и выходе из кинозалов, при расстановке столов </w:t>
            </w:r>
            <w:proofErr w:type="spellStart"/>
            <w:r>
              <w:t>кинобаров</w:t>
            </w:r>
            <w:proofErr w:type="spellEnd"/>
            <w:r>
              <w:t xml:space="preserve"> и сидячих мест в фойе (кресла, диваны, стулья).</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10</w:t>
            </w:r>
          </w:p>
        </w:tc>
        <w:tc>
          <w:tcPr>
            <w:tcW w:w="6803" w:type="dxa"/>
            <w:vAlign w:val="center"/>
          </w:tcPr>
          <w:p w:rsidR="006E6536" w:rsidRDefault="006E6536">
            <w:pPr>
              <w:pStyle w:val="ConsPlusNormal"/>
              <w:jc w:val="both"/>
            </w:pPr>
            <w:r>
              <w:t xml:space="preserve">По возможности осуществлять реализацию продукции </w:t>
            </w:r>
            <w:proofErr w:type="spellStart"/>
            <w:r>
              <w:t>кинобаров</w:t>
            </w:r>
            <w:proofErr w:type="spellEnd"/>
            <w:r>
              <w:t xml:space="preserve"> бесконтактными способами, в том числе с помощью автоматов по продаже товаров (</w:t>
            </w:r>
            <w:proofErr w:type="spellStart"/>
            <w:r>
              <w:t>вендинговых</w:t>
            </w:r>
            <w:proofErr w:type="spellEnd"/>
            <w:r>
              <w:t xml:space="preserve"> машин).</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11</w:t>
            </w:r>
          </w:p>
        </w:tc>
        <w:tc>
          <w:tcPr>
            <w:tcW w:w="6803" w:type="dxa"/>
            <w:vAlign w:val="center"/>
          </w:tcPr>
          <w:p w:rsidR="006E6536" w:rsidRDefault="006E6536">
            <w:pPr>
              <w:pStyle w:val="ConsPlusNormal"/>
              <w:jc w:val="both"/>
            </w:pPr>
            <w:r>
              <w:t>Сбор использованных масок и перчаток сотрудников и посетителей кинотеатра в полиэтиленовые мешки с последующей утилизацией как ТБО.</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12</w:t>
            </w:r>
          </w:p>
        </w:tc>
        <w:tc>
          <w:tcPr>
            <w:tcW w:w="6803" w:type="dxa"/>
            <w:vAlign w:val="center"/>
          </w:tcPr>
          <w:p w:rsidR="006E6536" w:rsidRDefault="006E6536">
            <w:pPr>
              <w:pStyle w:val="ConsPlusNormal"/>
              <w:jc w:val="both"/>
            </w:pPr>
            <w:r>
              <w:t xml:space="preserve">Осуществление ежедневной (ежесменной) влажной уборки служебных помещений и мест общего пользования (комнаты отдыха сотрудников, кассовые зоны, фойе кинотеатра, зона </w:t>
            </w:r>
            <w:proofErr w:type="spellStart"/>
            <w:r>
              <w:t>кинобаров</w:t>
            </w:r>
            <w:proofErr w:type="spellEnd"/>
            <w:r>
              <w:t xml:space="preserve">, туалетные комнаты и т.д.) с применением дезинфицирующих средств </w:t>
            </w:r>
            <w:proofErr w:type="spellStart"/>
            <w:r>
              <w:t>вирулицидного</w:t>
            </w:r>
            <w:proofErr w:type="spellEnd"/>
            <w:r>
              <w:t xml:space="preserve"> действия.</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13</w:t>
            </w:r>
          </w:p>
        </w:tc>
        <w:tc>
          <w:tcPr>
            <w:tcW w:w="6803" w:type="dxa"/>
            <w:vAlign w:val="center"/>
          </w:tcPr>
          <w:p w:rsidR="006E6536" w:rsidRDefault="006E6536">
            <w:pPr>
              <w:pStyle w:val="ConsPlusNormal"/>
              <w:jc w:val="both"/>
            </w:pPr>
            <w:r>
              <w:t xml:space="preserve">Осуществление дезинфекции с кратностью обработки каждые 2 часа всех контактных поверхностей фойе кинотеатра, туалетных комнат и кинозалов: дверных ручек, выключателей, поручней лестниц и </w:t>
            </w:r>
            <w:r>
              <w:lastRenderedPageBreak/>
              <w:t>эскалаторов, перил, поверхностей столов, оргтехники, пультов управления в лифтах и т.д.</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14</w:t>
            </w:r>
          </w:p>
        </w:tc>
        <w:tc>
          <w:tcPr>
            <w:tcW w:w="6803" w:type="dxa"/>
            <w:vAlign w:val="center"/>
          </w:tcPr>
          <w:p w:rsidR="006E6536" w:rsidRDefault="006E6536">
            <w:pPr>
              <w:pStyle w:val="ConsPlusNormal"/>
              <w:jc w:val="both"/>
            </w:pPr>
            <w:r>
              <w:t>Осуществление по возможности проветривания не реже чем 1 раз в 2 часа служебных помещений кинотеатра.</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15</w:t>
            </w:r>
          </w:p>
        </w:tc>
        <w:tc>
          <w:tcPr>
            <w:tcW w:w="6803" w:type="dxa"/>
            <w:vAlign w:val="center"/>
          </w:tcPr>
          <w:p w:rsidR="006E6536" w:rsidRDefault="006E6536">
            <w:pPr>
              <w:pStyle w:val="ConsPlusNormal"/>
              <w:jc w:val="both"/>
            </w:pPr>
            <w:r>
              <w:t>Использование системы вентиляции помещений кинотеатров, в том числе кинозалов с выключенным режимом рекуперации воздуха (использование отработанного воздуха в составе подаваемой воздушной смеси).</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16</w:t>
            </w:r>
          </w:p>
        </w:tc>
        <w:tc>
          <w:tcPr>
            <w:tcW w:w="6803" w:type="dxa"/>
            <w:vAlign w:val="center"/>
          </w:tcPr>
          <w:p w:rsidR="006E6536" w:rsidRDefault="006E6536">
            <w:pPr>
              <w:pStyle w:val="ConsPlusNormal"/>
              <w:jc w:val="both"/>
            </w:pPr>
            <w:r>
              <w:t>По возможности в кинозалах и помещениях с нахождением посетителей применение бактерицидных облучателей с рециркуляцией воздуха для обеззараживания воздуха.</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17</w:t>
            </w:r>
          </w:p>
        </w:tc>
        <w:tc>
          <w:tcPr>
            <w:tcW w:w="6803" w:type="dxa"/>
            <w:vAlign w:val="center"/>
          </w:tcPr>
          <w:p w:rsidR="006E6536" w:rsidRDefault="006E6536">
            <w:pPr>
              <w:pStyle w:val="ConsPlusNormal"/>
              <w:jc w:val="both"/>
            </w:pPr>
            <w:r>
              <w:t xml:space="preserve">Организация информирования посетителей и сотрудников кинотеатров путем размещения текстовой и визуальной информации в кассовой зоне, в зонах </w:t>
            </w:r>
            <w:proofErr w:type="spellStart"/>
            <w:r>
              <w:t>кинобаров</w:t>
            </w:r>
            <w:proofErr w:type="spellEnd"/>
            <w:r>
              <w:t xml:space="preserve">, в фойе кинотеатров, в том числе с использованием цифровых постеров, о необходимости соблюдения посетителями кинотеатров мер по предотвращению распространения </w:t>
            </w:r>
            <w:proofErr w:type="spellStart"/>
            <w:r>
              <w:t>коронавируса</w:t>
            </w:r>
            <w:proofErr w:type="spellEnd"/>
            <w:r>
              <w:t xml:space="preserve">, в том числе воздержаться от посещения кинотеатра при наличии респираторных симптомов, характерных для ОРВИ, соблюдать правила личной гигиены, в том числе пользоваться </w:t>
            </w:r>
            <w:proofErr w:type="spellStart"/>
            <w:r>
              <w:t>санитайзерами</w:t>
            </w:r>
            <w:proofErr w:type="spellEnd"/>
            <w:r>
              <w:t>.</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18</w:t>
            </w:r>
          </w:p>
        </w:tc>
        <w:tc>
          <w:tcPr>
            <w:tcW w:w="6803" w:type="dxa"/>
            <w:vAlign w:val="center"/>
          </w:tcPr>
          <w:p w:rsidR="006E6536" w:rsidRDefault="006E6536">
            <w:pPr>
              <w:pStyle w:val="ConsPlusNormal"/>
              <w:jc w:val="both"/>
            </w:pPr>
            <w:r>
              <w:t>Использование гигиенических масок посетителями.</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19</w:t>
            </w:r>
          </w:p>
        </w:tc>
        <w:tc>
          <w:tcPr>
            <w:tcW w:w="6803" w:type="dxa"/>
            <w:vAlign w:val="center"/>
          </w:tcPr>
          <w:p w:rsidR="006E6536" w:rsidRDefault="006E6536">
            <w:pPr>
              <w:pStyle w:val="ConsPlusNormal"/>
              <w:jc w:val="both"/>
            </w:pPr>
            <w:r>
              <w:t xml:space="preserve">Установление дистанционного режима работы для сотрудников кинотеатра, не ограниченных выполнением служебных обязанностей непосредственно на территории кинотеатра (отделы </w:t>
            </w:r>
            <w:proofErr w:type="spellStart"/>
            <w:r>
              <w:t>букинга</w:t>
            </w:r>
            <w:proofErr w:type="spellEnd"/>
            <w:r>
              <w:t>, рекламы, бухгалтерии, юридической службы и т.д.).</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20</w:t>
            </w:r>
          </w:p>
        </w:tc>
        <w:tc>
          <w:tcPr>
            <w:tcW w:w="6803" w:type="dxa"/>
            <w:vAlign w:val="center"/>
          </w:tcPr>
          <w:p w:rsidR="006E6536" w:rsidRDefault="006E6536">
            <w:pPr>
              <w:pStyle w:val="ConsPlusNormal"/>
              <w:jc w:val="both"/>
            </w:pPr>
            <w:r>
              <w:t>Интервалы между сеансами не менее 30 минут с целью проведения проветривания и уборки кинозала с применением дезинфицирующих средств. В период проведения уборки кинозала между сеансами проводить дезинфекцию ручек и поверхности кресел кинозала дезинфицирующими средствами.</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21</w:t>
            </w:r>
          </w:p>
        </w:tc>
        <w:tc>
          <w:tcPr>
            <w:tcW w:w="6803" w:type="dxa"/>
            <w:vAlign w:val="center"/>
          </w:tcPr>
          <w:p w:rsidR="006E6536" w:rsidRDefault="006E6536">
            <w:pPr>
              <w:pStyle w:val="ConsPlusNormal"/>
              <w:jc w:val="both"/>
            </w:pPr>
            <w:r>
              <w:t>Время начала сеансов в кинозалах кинотеатра с разницей не менее 15 минут для кинотеатров с общим количеством кинозалов не более 6, и не менее 10 минут для кинотеатров с общим количеством кинозалов 7 и более.</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22</w:t>
            </w:r>
          </w:p>
        </w:tc>
        <w:tc>
          <w:tcPr>
            <w:tcW w:w="6803" w:type="dxa"/>
            <w:vAlign w:val="center"/>
          </w:tcPr>
          <w:p w:rsidR="006E6536" w:rsidRDefault="006E6536">
            <w:pPr>
              <w:pStyle w:val="ConsPlusNormal"/>
              <w:jc w:val="both"/>
            </w:pPr>
            <w:r>
              <w:t xml:space="preserve">Реализация </w:t>
            </w:r>
            <w:proofErr w:type="spellStart"/>
            <w:r>
              <w:t>кинобилетов</w:t>
            </w:r>
            <w:proofErr w:type="spellEnd"/>
            <w:r>
              <w:t xml:space="preserve"> для посетителей кинотеатров в кинозалах с учетом организации рассадки зрителей не менее одного метра (соблюдение норм социальной дистанции). Указанные ограничения не распространяются на кинозрителей, являющихся членами одной семьи либо проживающих вместе.</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23</w:t>
            </w:r>
          </w:p>
        </w:tc>
        <w:tc>
          <w:tcPr>
            <w:tcW w:w="6803" w:type="dxa"/>
            <w:vAlign w:val="center"/>
          </w:tcPr>
          <w:p w:rsidR="006E6536" w:rsidRDefault="006E6536">
            <w:pPr>
              <w:pStyle w:val="ConsPlusNormal"/>
              <w:jc w:val="both"/>
            </w:pPr>
            <w:r>
              <w:t xml:space="preserve">Обеспечение регулярной не реже одного раза в 15 минут дезинфекции поверхностей ввода информации на экранах и клавиатурах автоматов по продаже </w:t>
            </w:r>
            <w:proofErr w:type="spellStart"/>
            <w:r>
              <w:t>кинобилетов</w:t>
            </w:r>
            <w:proofErr w:type="spellEnd"/>
            <w:r>
              <w:t>.</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24</w:t>
            </w:r>
          </w:p>
        </w:tc>
        <w:tc>
          <w:tcPr>
            <w:tcW w:w="6803" w:type="dxa"/>
            <w:vAlign w:val="center"/>
          </w:tcPr>
          <w:p w:rsidR="006E6536" w:rsidRDefault="006E6536">
            <w:pPr>
              <w:pStyle w:val="ConsPlusNormal"/>
              <w:jc w:val="both"/>
            </w:pPr>
            <w:r>
              <w:t xml:space="preserve">Использование в кассах кинотеатров бесконтактных способов оплаты </w:t>
            </w:r>
            <w:proofErr w:type="spellStart"/>
            <w:r>
              <w:t>кинобилетов</w:t>
            </w:r>
            <w:proofErr w:type="spellEnd"/>
            <w:r>
              <w:t xml:space="preserve"> с помощью банковских карт, технологий оплаты </w:t>
            </w:r>
            <w:r>
              <w:lastRenderedPageBreak/>
              <w:t xml:space="preserve">смартфонами и т.д., избегая использования наличных денег, при наличии возможности реализацию </w:t>
            </w:r>
            <w:proofErr w:type="spellStart"/>
            <w:r>
              <w:t>кинобилетов</w:t>
            </w:r>
            <w:proofErr w:type="spellEnd"/>
            <w:r>
              <w:t xml:space="preserve"> осуществлять преимущественно бесконтактным способом, используя автоматы по продаже </w:t>
            </w:r>
            <w:proofErr w:type="spellStart"/>
            <w:r>
              <w:t>кинобилетов</w:t>
            </w:r>
            <w:proofErr w:type="spellEnd"/>
            <w:r>
              <w:t>, мобильные приложения по продаже билетов и т.д.</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25</w:t>
            </w:r>
          </w:p>
        </w:tc>
        <w:tc>
          <w:tcPr>
            <w:tcW w:w="6803" w:type="dxa"/>
            <w:vAlign w:val="center"/>
          </w:tcPr>
          <w:p w:rsidR="006E6536" w:rsidRDefault="006E6536">
            <w:pPr>
              <w:pStyle w:val="ConsPlusNormal"/>
              <w:jc w:val="both"/>
            </w:pPr>
            <w:r>
              <w:t>Предоставлять посетителям кинотеатров 3D-очки только при условии осуществления мероприятий по дезинфекции очков. При выдаче 3D-очков, не упакованных в индивидуальную защитную упаковку, выдавать дезинфицирующие салфетки. Использование кинозрителями собственных 3D-очков для просмотра кинофильмов допускается без ограничений.</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26</w:t>
            </w:r>
          </w:p>
        </w:tc>
        <w:tc>
          <w:tcPr>
            <w:tcW w:w="6803" w:type="dxa"/>
            <w:vAlign w:val="center"/>
          </w:tcPr>
          <w:p w:rsidR="006E6536" w:rsidRDefault="006E6536">
            <w:pPr>
              <w:pStyle w:val="ConsPlusNormal"/>
              <w:jc w:val="both"/>
            </w:pPr>
            <w:r>
              <w:t xml:space="preserve">При наличии возможности осуществление контроля </w:t>
            </w:r>
            <w:proofErr w:type="spellStart"/>
            <w:r>
              <w:t>кинобилетов</w:t>
            </w:r>
            <w:proofErr w:type="spellEnd"/>
            <w:r>
              <w:t xml:space="preserve"> при входе в кинозал бесконтактными способами с использованием сканеров штрих-кодов электронных билетов и аналогичных устройств.</w:t>
            </w:r>
          </w:p>
        </w:tc>
        <w:tc>
          <w:tcPr>
            <w:tcW w:w="1709" w:type="dxa"/>
          </w:tcPr>
          <w:p w:rsidR="006E6536" w:rsidRDefault="006E6536">
            <w:pPr>
              <w:pStyle w:val="ConsPlusNormal"/>
            </w:pPr>
          </w:p>
        </w:tc>
      </w:tr>
      <w:tr w:rsidR="006E6536">
        <w:tc>
          <w:tcPr>
            <w:tcW w:w="509" w:type="dxa"/>
          </w:tcPr>
          <w:p w:rsidR="006E6536" w:rsidRDefault="006E6536">
            <w:pPr>
              <w:pStyle w:val="ConsPlusNormal"/>
              <w:jc w:val="center"/>
            </w:pPr>
            <w:r>
              <w:t>27</w:t>
            </w:r>
          </w:p>
        </w:tc>
        <w:tc>
          <w:tcPr>
            <w:tcW w:w="6803" w:type="dxa"/>
            <w:vAlign w:val="center"/>
          </w:tcPr>
          <w:p w:rsidR="006E6536" w:rsidRDefault="006E6536">
            <w:pPr>
              <w:pStyle w:val="ConsPlusNormal"/>
              <w:jc w:val="both"/>
            </w:pPr>
            <w:r>
              <w:t>С целью предотвращения скопления кинозрителей у входов в кинозалы осуществлять допуск зрителей в кинозалы не менее чем за 15 минут до начала сеанса.</w:t>
            </w:r>
          </w:p>
        </w:tc>
        <w:tc>
          <w:tcPr>
            <w:tcW w:w="1709" w:type="dxa"/>
          </w:tcPr>
          <w:p w:rsidR="006E6536" w:rsidRDefault="006E6536">
            <w:pPr>
              <w:pStyle w:val="ConsPlusNormal"/>
            </w:pPr>
          </w:p>
        </w:tc>
      </w:tr>
    </w:tbl>
    <w:p w:rsidR="006E6536" w:rsidRDefault="006E6536">
      <w:pPr>
        <w:pStyle w:val="ConsPlusNormal"/>
        <w:jc w:val="both"/>
      </w:pPr>
    </w:p>
    <w:p w:rsidR="006E6536" w:rsidRDefault="006E6536">
      <w:pPr>
        <w:pStyle w:val="ConsPlusNormal"/>
        <w:ind w:firstLine="540"/>
        <w:jc w:val="both"/>
      </w:pPr>
      <w:r>
        <w:t>За нарушение обязательных требований предупрежден об административной (</w:t>
      </w:r>
      <w:hyperlink r:id="rId326" w:history="1">
        <w:r>
          <w:rPr>
            <w:color w:val="0000FF"/>
          </w:rPr>
          <w:t>статьи 6.3</w:t>
        </w:r>
      </w:hyperlink>
      <w:r>
        <w:t xml:space="preserve">, </w:t>
      </w:r>
      <w:hyperlink r:id="rId327" w:history="1">
        <w:r>
          <w:rPr>
            <w:color w:val="0000FF"/>
          </w:rPr>
          <w:t>20.6</w:t>
        </w:r>
      </w:hyperlink>
      <w:r>
        <w:t xml:space="preserve">, </w:t>
      </w:r>
      <w:hyperlink r:id="rId328" w:history="1">
        <w:r>
          <w:rPr>
            <w:color w:val="0000FF"/>
          </w:rPr>
          <w:t>20.6.1</w:t>
        </w:r>
      </w:hyperlink>
      <w:r>
        <w:t xml:space="preserve"> Кодекса Российской Федерации об административных правонарушениях; </w:t>
      </w:r>
      <w:hyperlink r:id="rId329" w:history="1">
        <w:r>
          <w:rPr>
            <w:color w:val="0000FF"/>
          </w:rPr>
          <w:t>статья 3.6</w:t>
        </w:r>
      </w:hyperlink>
      <w:r>
        <w:t xml:space="preserve"> Кодекса об административной ответственности Тюменской области) и уголовной (</w:t>
      </w:r>
      <w:hyperlink r:id="rId330" w:history="1">
        <w:r>
          <w:rPr>
            <w:color w:val="0000FF"/>
          </w:rPr>
          <w:t>статья 236</w:t>
        </w:r>
      </w:hyperlink>
      <w:r>
        <w:t xml:space="preserve"> Уголовного кодекса РФ) ответственности.</w:t>
      </w:r>
    </w:p>
    <w:p w:rsidR="006E6536" w:rsidRDefault="006E6536">
      <w:pPr>
        <w:pStyle w:val="ConsPlusNormal"/>
        <w:jc w:val="both"/>
      </w:pPr>
    </w:p>
    <w:p w:rsidR="006E6536" w:rsidRDefault="006E6536">
      <w:pPr>
        <w:pStyle w:val="ConsPlusNormal"/>
        <w:jc w:val="both"/>
      </w:pPr>
      <w:r>
        <w:t>дата</w:t>
      </w:r>
    </w:p>
    <w:p w:rsidR="006E6536" w:rsidRDefault="006E6536">
      <w:pPr>
        <w:pStyle w:val="ConsPlusNormal"/>
        <w:jc w:val="both"/>
      </w:pPr>
    </w:p>
    <w:p w:rsidR="006E6536" w:rsidRDefault="006E6536">
      <w:pPr>
        <w:pStyle w:val="ConsPlusNormal"/>
        <w:jc w:val="both"/>
      </w:pPr>
      <w:r>
        <w:t>Ф.И.О. руководителя/подпись</w:t>
      </w:r>
    </w:p>
    <w:p w:rsidR="006E6536" w:rsidRDefault="006E6536">
      <w:pPr>
        <w:pStyle w:val="ConsPlusNormal"/>
        <w:jc w:val="both"/>
      </w:pPr>
    </w:p>
    <w:p w:rsidR="006E6536" w:rsidRDefault="006E6536">
      <w:pPr>
        <w:pStyle w:val="ConsPlusNormal"/>
        <w:jc w:val="both"/>
      </w:pPr>
      <w:r>
        <w:t>печать организации (при наличии)</w:t>
      </w: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right"/>
        <w:outlineLvl w:val="0"/>
      </w:pPr>
      <w:r>
        <w:t>Приложение N 6</w:t>
      </w:r>
    </w:p>
    <w:p w:rsidR="006E6536" w:rsidRDefault="006E6536">
      <w:pPr>
        <w:pStyle w:val="ConsPlusNormal"/>
        <w:jc w:val="right"/>
      </w:pPr>
      <w:r>
        <w:t>к постановлению Правительства</w:t>
      </w:r>
    </w:p>
    <w:p w:rsidR="006E6536" w:rsidRDefault="006E6536">
      <w:pPr>
        <w:pStyle w:val="ConsPlusNormal"/>
        <w:jc w:val="right"/>
      </w:pPr>
      <w:r>
        <w:t>Тюменской области</w:t>
      </w:r>
    </w:p>
    <w:p w:rsidR="006E6536" w:rsidRDefault="006E6536">
      <w:pPr>
        <w:pStyle w:val="ConsPlusNormal"/>
        <w:jc w:val="right"/>
      </w:pPr>
      <w:r>
        <w:t>от 17 марта 2020 г. N 120-п</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(введено </w:t>
            </w:r>
            <w:hyperlink r:id="rId331" w:history="1">
              <w:r>
                <w:rPr>
                  <w:color w:val="0000FF"/>
                </w:rPr>
                <w:t>постановлением</w:t>
              </w:r>
            </w:hyperlink>
            <w:r>
              <w:rPr>
                <w:color w:val="392C69"/>
              </w:rPr>
              <w:t xml:space="preserve"> Правительства Тюменской области</w:t>
            </w:r>
          </w:p>
          <w:p w:rsidR="006E6536" w:rsidRDefault="006E6536">
            <w:pPr>
              <w:pStyle w:val="ConsPlusNormal"/>
              <w:jc w:val="center"/>
            </w:pPr>
            <w:r>
              <w:rPr>
                <w:color w:val="392C69"/>
              </w:rPr>
              <w:t>от 15.08.2020 N 511-п)</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jc w:val="center"/>
      </w:pPr>
      <w:r>
        <w:t>УВЕДОМЛЕНИЕ</w:t>
      </w:r>
    </w:p>
    <w:p w:rsidR="006E6536" w:rsidRDefault="006E6536">
      <w:pPr>
        <w:pStyle w:val="ConsPlusNormal"/>
        <w:jc w:val="center"/>
      </w:pPr>
      <w:r>
        <w:t>О ВОЗОБНОВЛЕНИИ ДЕЯТЕЛЬНОСТИ ЗООПАРКА И СОБЛЮДЕНИИ</w:t>
      </w:r>
    </w:p>
    <w:p w:rsidR="006E6536" w:rsidRDefault="006E6536">
      <w:pPr>
        <w:pStyle w:val="ConsPlusNormal"/>
        <w:jc w:val="center"/>
      </w:pPr>
      <w:r>
        <w:t>ОБЯЗАТЕЛЬНЫХ ТРЕБОВАНИЙ ПО ОРГАНИЗАЦИИ РАБОТЫ</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5"/>
        <w:gridCol w:w="3005"/>
      </w:tblGrid>
      <w:tr w:rsidR="006E6536">
        <w:tc>
          <w:tcPr>
            <w:tcW w:w="6055" w:type="dxa"/>
            <w:vAlign w:val="center"/>
          </w:tcPr>
          <w:p w:rsidR="006E6536" w:rsidRDefault="006E6536">
            <w:pPr>
              <w:pStyle w:val="ConsPlusNormal"/>
              <w:jc w:val="center"/>
            </w:pPr>
            <w:r>
              <w:t>Наименование предприятия (организации, индивидуального предпринимателя)</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lastRenderedPageBreak/>
              <w:t>Идентификационный номер налогоплательщика</w:t>
            </w:r>
          </w:p>
          <w:p w:rsidR="006E6536" w:rsidRDefault="006E6536">
            <w:pPr>
              <w:pStyle w:val="ConsPlusNormal"/>
              <w:jc w:val="center"/>
            </w:pPr>
            <w:r>
              <w:t>(ИНН)</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Основной государственный регистрационный номер юридического лица (ОГРН)/Основной государственный регистрационный номер индивидуального предпринимателя (ОГРНИП)</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Адрес местонахождения</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Адреса мест фактического осуществления деятельности</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Количество филиалов</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Количество обособленных подразделений</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Численность работников</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Общая площадь занимаемых помещений</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Вид осуществляемой деятельности</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Ф.И.О. руководителя</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Прямой контактный телефон руководителя</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Адрес электронной почты</w:t>
            </w:r>
          </w:p>
        </w:tc>
        <w:tc>
          <w:tcPr>
            <w:tcW w:w="3005" w:type="dxa"/>
          </w:tcPr>
          <w:p w:rsidR="006E6536" w:rsidRDefault="006E6536">
            <w:pPr>
              <w:pStyle w:val="ConsPlusNormal"/>
            </w:pPr>
          </w:p>
        </w:tc>
      </w:tr>
    </w:tbl>
    <w:p w:rsidR="006E6536" w:rsidRDefault="006E6536">
      <w:pPr>
        <w:pStyle w:val="ConsPlusNormal"/>
        <w:jc w:val="both"/>
      </w:pPr>
    </w:p>
    <w:p w:rsidR="006E6536" w:rsidRDefault="006E6536">
      <w:pPr>
        <w:pStyle w:val="ConsPlusNormal"/>
        <w:jc w:val="center"/>
      </w:pPr>
      <w:r>
        <w:t>Настоящим уведомлением подтверждаю выполнение следующих</w:t>
      </w:r>
    </w:p>
    <w:p w:rsidR="006E6536" w:rsidRDefault="006E6536">
      <w:pPr>
        <w:pStyle w:val="ConsPlusNormal"/>
        <w:jc w:val="center"/>
      </w:pPr>
      <w:r>
        <w:t>обязательных требований</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6236"/>
        <w:gridCol w:w="2278"/>
      </w:tblGrid>
      <w:tr w:rsidR="006E6536">
        <w:tc>
          <w:tcPr>
            <w:tcW w:w="554" w:type="dxa"/>
          </w:tcPr>
          <w:p w:rsidR="006E6536" w:rsidRDefault="006E6536">
            <w:pPr>
              <w:pStyle w:val="ConsPlusNormal"/>
              <w:jc w:val="center"/>
            </w:pPr>
            <w:r>
              <w:t>N п/п</w:t>
            </w:r>
          </w:p>
        </w:tc>
        <w:tc>
          <w:tcPr>
            <w:tcW w:w="6236" w:type="dxa"/>
            <w:vAlign w:val="center"/>
          </w:tcPr>
          <w:p w:rsidR="006E6536" w:rsidRDefault="006E6536">
            <w:pPr>
              <w:pStyle w:val="ConsPlusNormal"/>
              <w:jc w:val="center"/>
            </w:pPr>
            <w:r>
              <w:t>Обязательные требования</w:t>
            </w:r>
          </w:p>
        </w:tc>
        <w:tc>
          <w:tcPr>
            <w:tcW w:w="2278" w:type="dxa"/>
            <w:vAlign w:val="center"/>
          </w:tcPr>
          <w:p w:rsidR="006E6536" w:rsidRDefault="006E6536">
            <w:pPr>
              <w:pStyle w:val="ConsPlusNormal"/>
              <w:jc w:val="center"/>
            </w:pPr>
            <w:r>
              <w:t>Отметка о выполнении</w:t>
            </w:r>
          </w:p>
        </w:tc>
      </w:tr>
      <w:tr w:rsidR="006E6536">
        <w:tc>
          <w:tcPr>
            <w:tcW w:w="554" w:type="dxa"/>
          </w:tcPr>
          <w:p w:rsidR="006E6536" w:rsidRDefault="006E6536">
            <w:pPr>
              <w:pStyle w:val="ConsPlusNormal"/>
              <w:jc w:val="center"/>
            </w:pPr>
            <w:r>
              <w:t>1</w:t>
            </w:r>
          </w:p>
        </w:tc>
        <w:tc>
          <w:tcPr>
            <w:tcW w:w="6236" w:type="dxa"/>
            <w:vAlign w:val="center"/>
          </w:tcPr>
          <w:p w:rsidR="006E6536" w:rsidRDefault="006E6536">
            <w:pPr>
              <w:pStyle w:val="ConsPlusNormal"/>
              <w:jc w:val="both"/>
            </w:pPr>
            <w:r>
              <w:t>Проведение перед открытием генеральной уборки помещений с применением дезинфицирующих средств.</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2</w:t>
            </w:r>
          </w:p>
        </w:tc>
        <w:tc>
          <w:tcPr>
            <w:tcW w:w="6236" w:type="dxa"/>
            <w:vAlign w:val="center"/>
          </w:tcPr>
          <w:p w:rsidR="006E6536" w:rsidRDefault="006E6536">
            <w:pPr>
              <w:pStyle w:val="ConsPlusNormal"/>
              <w:jc w:val="both"/>
            </w:pPr>
            <w:r>
              <w:t>Организация ежедневного перед началом рабочей смены "входного фильтра" с проведением контроля температуры тела работника и обязательным отстранением от нахождения на рабочем месте лиц с повышенной температурой тела и/или с признаками респираторного заболевания.</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3</w:t>
            </w:r>
          </w:p>
        </w:tc>
        <w:tc>
          <w:tcPr>
            <w:tcW w:w="6236" w:type="dxa"/>
            <w:vAlign w:val="center"/>
          </w:tcPr>
          <w:p w:rsidR="006E6536" w:rsidRDefault="006E6536">
            <w:pPr>
              <w:pStyle w:val="ConsPlusNormal"/>
              <w:jc w:val="both"/>
            </w:pPr>
            <w:r>
              <w:t>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и перчаток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6E6536" w:rsidRDefault="006E6536">
            <w:pPr>
              <w:pStyle w:val="ConsPlusNormal"/>
              <w:jc w:val="both"/>
            </w:pPr>
            <w:r>
              <w:t>Повторное использование одноразовых масок, а также использование увлаженных масок не допускается.</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4</w:t>
            </w:r>
          </w:p>
        </w:tc>
        <w:tc>
          <w:tcPr>
            <w:tcW w:w="6236" w:type="dxa"/>
            <w:vAlign w:val="center"/>
          </w:tcPr>
          <w:p w:rsidR="006E6536" w:rsidRDefault="006E6536">
            <w:pPr>
              <w:pStyle w:val="ConsPlusNormal"/>
              <w:jc w:val="both"/>
            </w:pPr>
            <w:r>
              <w:t xml:space="preserve">Обеспечение использования сотрудниками при обслуживании </w:t>
            </w:r>
            <w:r>
              <w:lastRenderedPageBreak/>
              <w:t>посетителей защитных масок и перчаток.</w:t>
            </w:r>
          </w:p>
          <w:p w:rsidR="006E6536" w:rsidRDefault="006E6536">
            <w:pPr>
              <w:pStyle w:val="ConsPlusNormal"/>
              <w:jc w:val="both"/>
            </w:pPr>
            <w:r>
              <w:t>Обеспечение контроля за применением персоналом средств индивидуальной защиты.</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5</w:t>
            </w:r>
          </w:p>
        </w:tc>
        <w:tc>
          <w:tcPr>
            <w:tcW w:w="6236" w:type="dxa"/>
            <w:vAlign w:val="center"/>
          </w:tcPr>
          <w:p w:rsidR="006E6536" w:rsidRDefault="006E6536">
            <w:pPr>
              <w:pStyle w:val="ConsPlusNormal"/>
              <w:jc w:val="both"/>
            </w:pPr>
            <w:r>
              <w:t>Организация при входе на объект и в местах общего пользования (кассовые зоны, туалеты)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6</w:t>
            </w:r>
          </w:p>
        </w:tc>
        <w:tc>
          <w:tcPr>
            <w:tcW w:w="6236" w:type="dxa"/>
            <w:vAlign w:val="center"/>
          </w:tcPr>
          <w:p w:rsidR="006E6536" w:rsidRDefault="006E6536">
            <w:pPr>
              <w:pStyle w:val="ConsPlusNormal"/>
              <w:jc w:val="both"/>
            </w:pPr>
            <w:r>
              <w:t>Организация при входе в служебные помещения, а также на рабочих местах кассиров, администраторов, технического персонала места обработки рук дезинфицирующими салфетками или кожными антисептиками, предназначенными для этих целей, в том числе с помощью установленных дозаторов.</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7</w:t>
            </w:r>
          </w:p>
        </w:tc>
        <w:tc>
          <w:tcPr>
            <w:tcW w:w="6236" w:type="dxa"/>
            <w:vAlign w:val="center"/>
          </w:tcPr>
          <w:p w:rsidR="006E6536" w:rsidRDefault="006E6536">
            <w:pPr>
              <w:pStyle w:val="ConsPlusNormal"/>
              <w:jc w:val="both"/>
            </w:pPr>
            <w:r>
              <w:t>Ограничение доступа на объект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 и т.д.).</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8</w:t>
            </w:r>
          </w:p>
        </w:tc>
        <w:tc>
          <w:tcPr>
            <w:tcW w:w="6236" w:type="dxa"/>
            <w:vAlign w:val="center"/>
          </w:tcPr>
          <w:p w:rsidR="006E6536" w:rsidRDefault="006E6536">
            <w:pPr>
              <w:pStyle w:val="ConsPlusNormal"/>
              <w:jc w:val="both"/>
            </w:pPr>
            <w:r>
              <w:t xml:space="preserve">Проведение ежедневной (ежесменной) влажной уборки служебных помещений и мест общественного пользования (комнаты приема пищи, отдыха, туалетные комнаты, кассовые зоны и т.д.) с применением дезинфицирующих средств </w:t>
            </w:r>
            <w:proofErr w:type="spellStart"/>
            <w:r>
              <w:t>вирулицидного</w:t>
            </w:r>
            <w:proofErr w:type="spellEnd"/>
            <w:r>
              <w:t xml:space="preserve"> действия. Дезинфекция с кратностью обработки каждые 2-4 часа всех контактных поверхностей: дверных ручек, выключателей, поручней, перил, поверхностей столов, спинок стульев, оргтехники.</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9</w:t>
            </w:r>
          </w:p>
        </w:tc>
        <w:tc>
          <w:tcPr>
            <w:tcW w:w="6236" w:type="dxa"/>
            <w:vAlign w:val="center"/>
          </w:tcPr>
          <w:p w:rsidR="006E6536" w:rsidRDefault="006E6536">
            <w:pPr>
              <w:pStyle w:val="ConsPlusNormal"/>
              <w:jc w:val="both"/>
            </w:pPr>
            <w:r>
              <w:t>Применение для проведения дезинфекции дезинфицирующих средств, зарегистрированных в установленном порядке и разрешенных к применению в организациях общественного питания, в инструкциях по применению которых указаны режимы обеззараживания объектов при вирусных инфекциях.</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10</w:t>
            </w:r>
          </w:p>
        </w:tc>
        <w:tc>
          <w:tcPr>
            <w:tcW w:w="6236" w:type="dxa"/>
            <w:vAlign w:val="center"/>
          </w:tcPr>
          <w:p w:rsidR="006E6536" w:rsidRDefault="006E6536">
            <w:pPr>
              <w:pStyle w:val="ConsPlusNormal"/>
              <w:jc w:val="both"/>
            </w:pPr>
            <w:r>
              <w:t>Обеспечение не менее пятидневного запаса моющих и дезинфицирующих средств, средств индивидуальной защиты органов дыхания (маски, респираторы), перчаток.</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11</w:t>
            </w:r>
          </w:p>
        </w:tc>
        <w:tc>
          <w:tcPr>
            <w:tcW w:w="6236" w:type="dxa"/>
            <w:vAlign w:val="center"/>
          </w:tcPr>
          <w:p w:rsidR="006E6536" w:rsidRDefault="006E6536">
            <w:pPr>
              <w:pStyle w:val="ConsPlusNormal"/>
              <w:jc w:val="both"/>
            </w:pPr>
            <w:r>
              <w:t>Применение в закрытых помещениях с постоянным нахождением работников устройств для обеззараживания воздуха.</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12</w:t>
            </w:r>
          </w:p>
        </w:tc>
        <w:tc>
          <w:tcPr>
            <w:tcW w:w="6236" w:type="dxa"/>
            <w:vAlign w:val="center"/>
          </w:tcPr>
          <w:p w:rsidR="006E6536" w:rsidRDefault="006E6536">
            <w:pPr>
              <w:pStyle w:val="ConsPlusNormal"/>
              <w:jc w:val="both"/>
            </w:pPr>
            <w:r>
              <w:t>Проветривание (при возможности) служебных помещений каждые 2 часа.</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13</w:t>
            </w:r>
          </w:p>
        </w:tc>
        <w:tc>
          <w:tcPr>
            <w:tcW w:w="6236" w:type="dxa"/>
            <w:vAlign w:val="center"/>
          </w:tcPr>
          <w:p w:rsidR="006E6536" w:rsidRDefault="006E6536">
            <w:pPr>
              <w:pStyle w:val="ConsPlusNormal"/>
              <w:jc w:val="both"/>
            </w:pPr>
            <w:r>
              <w:t>Запрет приема пищи на рабочих местах. Прием пищи осуществлять в пунктах общественного питания или специально выделенной комнате.</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t>14</w:t>
            </w:r>
          </w:p>
        </w:tc>
        <w:tc>
          <w:tcPr>
            <w:tcW w:w="6236" w:type="dxa"/>
            <w:vAlign w:val="center"/>
          </w:tcPr>
          <w:p w:rsidR="006E6536" w:rsidRDefault="006E6536">
            <w:pPr>
              <w:pStyle w:val="ConsPlusNormal"/>
              <w:jc w:val="both"/>
            </w:pPr>
            <w:r>
              <w:t>Обеспечение соблюдения социальной дистанции на расстоянии не менее 1,5 метра при нахождении посетителей и сотрудников.</w:t>
            </w:r>
          </w:p>
        </w:tc>
        <w:tc>
          <w:tcPr>
            <w:tcW w:w="2278" w:type="dxa"/>
          </w:tcPr>
          <w:p w:rsidR="006E6536" w:rsidRDefault="006E6536">
            <w:pPr>
              <w:pStyle w:val="ConsPlusNormal"/>
            </w:pPr>
          </w:p>
        </w:tc>
      </w:tr>
      <w:tr w:rsidR="006E6536">
        <w:tc>
          <w:tcPr>
            <w:tcW w:w="554" w:type="dxa"/>
          </w:tcPr>
          <w:p w:rsidR="006E6536" w:rsidRDefault="006E6536">
            <w:pPr>
              <w:pStyle w:val="ConsPlusNormal"/>
              <w:jc w:val="center"/>
            </w:pPr>
            <w:r>
              <w:lastRenderedPageBreak/>
              <w:t>15</w:t>
            </w:r>
          </w:p>
        </w:tc>
        <w:tc>
          <w:tcPr>
            <w:tcW w:w="6236" w:type="dxa"/>
            <w:vAlign w:val="center"/>
          </w:tcPr>
          <w:p w:rsidR="006E6536" w:rsidRDefault="006E6536">
            <w:pPr>
              <w:pStyle w:val="ConsPlusNormal"/>
              <w:jc w:val="both"/>
            </w:pPr>
            <w:r>
              <w:t>Сбор использованных масок и перчаток сотрудников и посетителей в полиэтиленовые мешки с последующей утилизацией как ТБО.</w:t>
            </w:r>
          </w:p>
        </w:tc>
        <w:tc>
          <w:tcPr>
            <w:tcW w:w="2278" w:type="dxa"/>
          </w:tcPr>
          <w:p w:rsidR="006E6536" w:rsidRDefault="006E6536">
            <w:pPr>
              <w:pStyle w:val="ConsPlusNormal"/>
            </w:pPr>
          </w:p>
        </w:tc>
      </w:tr>
    </w:tbl>
    <w:p w:rsidR="006E6536" w:rsidRDefault="006E6536">
      <w:pPr>
        <w:pStyle w:val="ConsPlusNormal"/>
        <w:jc w:val="both"/>
      </w:pPr>
    </w:p>
    <w:p w:rsidR="006E6536" w:rsidRDefault="006E6536">
      <w:pPr>
        <w:pStyle w:val="ConsPlusNormal"/>
        <w:ind w:firstLine="540"/>
        <w:jc w:val="both"/>
      </w:pPr>
      <w:r>
        <w:t>За нарушение обязательных требований предупрежден об административной (</w:t>
      </w:r>
      <w:hyperlink r:id="rId332" w:history="1">
        <w:r>
          <w:rPr>
            <w:color w:val="0000FF"/>
          </w:rPr>
          <w:t>статьи 6.3</w:t>
        </w:r>
      </w:hyperlink>
      <w:r>
        <w:t xml:space="preserve">, </w:t>
      </w:r>
      <w:hyperlink r:id="rId333" w:history="1">
        <w:r>
          <w:rPr>
            <w:color w:val="0000FF"/>
          </w:rPr>
          <w:t>20.6</w:t>
        </w:r>
      </w:hyperlink>
      <w:r>
        <w:t xml:space="preserve">, </w:t>
      </w:r>
      <w:hyperlink r:id="rId334" w:history="1">
        <w:r>
          <w:rPr>
            <w:color w:val="0000FF"/>
          </w:rPr>
          <w:t>20.6.1</w:t>
        </w:r>
      </w:hyperlink>
      <w:r>
        <w:t xml:space="preserve"> Кодекса Российской Федерации об административных правонарушениях; </w:t>
      </w:r>
      <w:hyperlink r:id="rId335" w:history="1">
        <w:r>
          <w:rPr>
            <w:color w:val="0000FF"/>
          </w:rPr>
          <w:t>статья 3.6</w:t>
        </w:r>
      </w:hyperlink>
      <w:r>
        <w:t xml:space="preserve"> Кодекса об административной ответственности Тюменской области) и уголовной (</w:t>
      </w:r>
      <w:hyperlink r:id="rId336" w:history="1">
        <w:r>
          <w:rPr>
            <w:color w:val="0000FF"/>
          </w:rPr>
          <w:t>статья 236</w:t>
        </w:r>
      </w:hyperlink>
      <w:r>
        <w:t xml:space="preserve"> Уголовного кодекса РФ) ответственности.</w:t>
      </w:r>
    </w:p>
    <w:p w:rsidR="006E6536" w:rsidRDefault="006E6536">
      <w:pPr>
        <w:pStyle w:val="ConsPlusNormal"/>
        <w:jc w:val="both"/>
      </w:pPr>
    </w:p>
    <w:p w:rsidR="006E6536" w:rsidRDefault="006E6536">
      <w:pPr>
        <w:pStyle w:val="ConsPlusNormal"/>
        <w:jc w:val="both"/>
      </w:pPr>
      <w:r>
        <w:t>дата</w:t>
      </w:r>
    </w:p>
    <w:p w:rsidR="006E6536" w:rsidRDefault="006E6536">
      <w:pPr>
        <w:pStyle w:val="ConsPlusNormal"/>
        <w:jc w:val="both"/>
      </w:pPr>
    </w:p>
    <w:p w:rsidR="006E6536" w:rsidRDefault="006E6536">
      <w:pPr>
        <w:pStyle w:val="ConsPlusNormal"/>
        <w:jc w:val="both"/>
      </w:pPr>
      <w:r>
        <w:t>Ф.И.О. руководителя/подпись</w:t>
      </w:r>
    </w:p>
    <w:p w:rsidR="006E6536" w:rsidRDefault="006E6536">
      <w:pPr>
        <w:pStyle w:val="ConsPlusNormal"/>
        <w:jc w:val="both"/>
      </w:pPr>
    </w:p>
    <w:p w:rsidR="006E6536" w:rsidRDefault="006E6536">
      <w:pPr>
        <w:pStyle w:val="ConsPlusNormal"/>
        <w:jc w:val="both"/>
      </w:pPr>
      <w:r>
        <w:t>печать организации (при наличии)</w:t>
      </w: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right"/>
        <w:outlineLvl w:val="0"/>
      </w:pPr>
      <w:r>
        <w:t>Приложение N 7</w:t>
      </w:r>
    </w:p>
    <w:p w:rsidR="006E6536" w:rsidRDefault="006E6536">
      <w:pPr>
        <w:pStyle w:val="ConsPlusNormal"/>
        <w:jc w:val="right"/>
      </w:pPr>
      <w:r>
        <w:t>к постановлению Правительства</w:t>
      </w:r>
    </w:p>
    <w:p w:rsidR="006E6536" w:rsidRDefault="006E6536">
      <w:pPr>
        <w:pStyle w:val="ConsPlusNormal"/>
        <w:jc w:val="right"/>
      </w:pPr>
      <w:r>
        <w:t>Тюменской области</w:t>
      </w:r>
    </w:p>
    <w:p w:rsidR="006E6536" w:rsidRDefault="006E6536">
      <w:pPr>
        <w:pStyle w:val="ConsPlusNormal"/>
        <w:jc w:val="right"/>
      </w:pPr>
      <w:r>
        <w:t>от 17 марта 2020 г. N 120-п</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(введено </w:t>
            </w:r>
            <w:hyperlink r:id="rId337" w:history="1">
              <w:r>
                <w:rPr>
                  <w:color w:val="0000FF"/>
                </w:rPr>
                <w:t>постановлением</w:t>
              </w:r>
            </w:hyperlink>
            <w:r>
              <w:rPr>
                <w:color w:val="392C69"/>
              </w:rPr>
              <w:t xml:space="preserve"> Правительства Тюменской области</w:t>
            </w:r>
          </w:p>
          <w:p w:rsidR="006E6536" w:rsidRDefault="006E6536">
            <w:pPr>
              <w:pStyle w:val="ConsPlusNormal"/>
              <w:jc w:val="center"/>
            </w:pPr>
            <w:r>
              <w:rPr>
                <w:color w:val="392C69"/>
              </w:rPr>
              <w:t>от 15.08.2020 N 511-п)</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jc w:val="center"/>
      </w:pPr>
      <w:r>
        <w:t>УВЕДОМЛЕНИЕ</w:t>
      </w:r>
    </w:p>
    <w:p w:rsidR="006E6536" w:rsidRDefault="006E6536">
      <w:pPr>
        <w:pStyle w:val="ConsPlusNormal"/>
        <w:jc w:val="center"/>
      </w:pPr>
      <w:r>
        <w:t>О ВОЗОБНОВЛЕНИИ ДЕЯТЕЛЬНОСТИ АКВАПАРКА И СОБЛЮДЕНИИ</w:t>
      </w:r>
    </w:p>
    <w:p w:rsidR="006E6536" w:rsidRDefault="006E6536">
      <w:pPr>
        <w:pStyle w:val="ConsPlusNormal"/>
        <w:jc w:val="center"/>
      </w:pPr>
      <w:r>
        <w:t>ОБЯЗАТЕЛЬНЫХ ТРЕБОВАНИЙ ПО ОРГАНИЗАЦИИ РАБОТЫ</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5"/>
        <w:gridCol w:w="3458"/>
      </w:tblGrid>
      <w:tr w:rsidR="006E6536">
        <w:tc>
          <w:tcPr>
            <w:tcW w:w="5605" w:type="dxa"/>
            <w:vAlign w:val="center"/>
          </w:tcPr>
          <w:p w:rsidR="006E6536" w:rsidRDefault="006E6536">
            <w:pPr>
              <w:pStyle w:val="ConsPlusNormal"/>
              <w:jc w:val="center"/>
            </w:pPr>
            <w:r>
              <w:t>Наименование предприятия (организации, индивидуального предпринимателя)</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Идентификационный номер налогоплательщика</w:t>
            </w:r>
          </w:p>
          <w:p w:rsidR="006E6536" w:rsidRDefault="006E6536">
            <w:pPr>
              <w:pStyle w:val="ConsPlusNormal"/>
              <w:jc w:val="center"/>
            </w:pPr>
            <w:r>
              <w:t>(ИНН)</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Основной государственный регистрационный номер юридического лица (ОГРН)/Основной государственный регистрационный номер индивидуального предпринимателя (ОГРНИП)</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Адрес местонахождения</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Адреса мест фактического осуществления деятельности</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Количество филиалов</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Количество обособленных подразделений</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Численность работников</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lastRenderedPageBreak/>
              <w:t>Общая площадь занимаемых помещений</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Вид осуществляемой деятельности</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Ф.И.О. руководителя</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Прямой контактный телефон руководителя</w:t>
            </w:r>
          </w:p>
        </w:tc>
        <w:tc>
          <w:tcPr>
            <w:tcW w:w="3458" w:type="dxa"/>
          </w:tcPr>
          <w:p w:rsidR="006E6536" w:rsidRDefault="006E6536">
            <w:pPr>
              <w:pStyle w:val="ConsPlusNormal"/>
            </w:pPr>
          </w:p>
        </w:tc>
      </w:tr>
      <w:tr w:rsidR="006E6536">
        <w:tc>
          <w:tcPr>
            <w:tcW w:w="5605" w:type="dxa"/>
            <w:vAlign w:val="center"/>
          </w:tcPr>
          <w:p w:rsidR="006E6536" w:rsidRDefault="006E6536">
            <w:pPr>
              <w:pStyle w:val="ConsPlusNormal"/>
              <w:jc w:val="center"/>
            </w:pPr>
            <w:r>
              <w:t>Адрес электронной почты</w:t>
            </w:r>
          </w:p>
        </w:tc>
        <w:tc>
          <w:tcPr>
            <w:tcW w:w="3458" w:type="dxa"/>
          </w:tcPr>
          <w:p w:rsidR="006E6536" w:rsidRDefault="006E6536">
            <w:pPr>
              <w:pStyle w:val="ConsPlusNormal"/>
            </w:pPr>
          </w:p>
        </w:tc>
      </w:tr>
    </w:tbl>
    <w:p w:rsidR="006E6536" w:rsidRDefault="006E6536">
      <w:pPr>
        <w:pStyle w:val="ConsPlusNormal"/>
        <w:jc w:val="both"/>
      </w:pPr>
    </w:p>
    <w:p w:rsidR="006E6536" w:rsidRDefault="006E6536">
      <w:pPr>
        <w:pStyle w:val="ConsPlusNormal"/>
        <w:jc w:val="center"/>
      </w:pPr>
      <w:r>
        <w:t>Настоящим уведомлением подтверждаю выполнение следующих</w:t>
      </w:r>
    </w:p>
    <w:p w:rsidR="006E6536" w:rsidRDefault="006E6536">
      <w:pPr>
        <w:pStyle w:val="ConsPlusNormal"/>
        <w:jc w:val="center"/>
      </w:pPr>
      <w:r>
        <w:t>обязательных требований</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6860"/>
        <w:gridCol w:w="1647"/>
      </w:tblGrid>
      <w:tr w:rsidR="006E6536">
        <w:tc>
          <w:tcPr>
            <w:tcW w:w="523" w:type="dxa"/>
          </w:tcPr>
          <w:p w:rsidR="006E6536" w:rsidRDefault="006E6536">
            <w:pPr>
              <w:pStyle w:val="ConsPlusNormal"/>
              <w:jc w:val="center"/>
            </w:pPr>
            <w:r>
              <w:t>N п/п</w:t>
            </w:r>
          </w:p>
        </w:tc>
        <w:tc>
          <w:tcPr>
            <w:tcW w:w="6860" w:type="dxa"/>
            <w:vAlign w:val="center"/>
          </w:tcPr>
          <w:p w:rsidR="006E6536" w:rsidRDefault="006E6536">
            <w:pPr>
              <w:pStyle w:val="ConsPlusNormal"/>
              <w:jc w:val="center"/>
            </w:pPr>
            <w:r>
              <w:t>Обязательные требования</w:t>
            </w:r>
          </w:p>
        </w:tc>
        <w:tc>
          <w:tcPr>
            <w:tcW w:w="1647" w:type="dxa"/>
            <w:vAlign w:val="center"/>
          </w:tcPr>
          <w:p w:rsidR="006E6536" w:rsidRDefault="006E6536">
            <w:pPr>
              <w:pStyle w:val="ConsPlusNormal"/>
              <w:jc w:val="center"/>
            </w:pPr>
            <w:r>
              <w:t>Отметка о выполнении</w:t>
            </w:r>
          </w:p>
        </w:tc>
      </w:tr>
      <w:tr w:rsidR="006E6536">
        <w:tc>
          <w:tcPr>
            <w:tcW w:w="523" w:type="dxa"/>
          </w:tcPr>
          <w:p w:rsidR="006E6536" w:rsidRDefault="006E6536">
            <w:pPr>
              <w:pStyle w:val="ConsPlusNormal"/>
              <w:jc w:val="center"/>
            </w:pPr>
            <w:r>
              <w:t>1</w:t>
            </w:r>
          </w:p>
        </w:tc>
        <w:tc>
          <w:tcPr>
            <w:tcW w:w="6860" w:type="dxa"/>
            <w:vAlign w:val="center"/>
          </w:tcPr>
          <w:p w:rsidR="006E6536" w:rsidRDefault="006E6536">
            <w:pPr>
              <w:pStyle w:val="ConsPlusNormal"/>
              <w:jc w:val="both"/>
            </w:pPr>
            <w:r>
              <w:t>Проведение перед открытием генеральной уборки помещений с применением дезинфицирующих средств, работы по очистке, дезинфекции и оценке эффективности работы вентиляционной системы, за исключением случаев наличия актов о проведении таких работ менее 1 года назад.</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2</w:t>
            </w:r>
          </w:p>
        </w:tc>
        <w:tc>
          <w:tcPr>
            <w:tcW w:w="6860" w:type="dxa"/>
            <w:vAlign w:val="center"/>
          </w:tcPr>
          <w:p w:rsidR="006E6536" w:rsidRDefault="006E6536">
            <w:pPr>
              <w:pStyle w:val="ConsPlusNormal"/>
              <w:jc w:val="both"/>
            </w:pPr>
            <w:r>
              <w:t xml:space="preserve">Обеспечение соблюдения </w:t>
            </w:r>
            <w:proofErr w:type="spellStart"/>
            <w:r>
              <w:t>дистанцирования</w:t>
            </w:r>
            <w:proofErr w:type="spellEnd"/>
            <w:r>
              <w:t xml:space="preserve"> в местах общего пользования (холлы, стойки регистрации) не менее 1,5 метров с помощью сигнальной разметки.</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3</w:t>
            </w:r>
          </w:p>
        </w:tc>
        <w:tc>
          <w:tcPr>
            <w:tcW w:w="6860" w:type="dxa"/>
            <w:vAlign w:val="center"/>
          </w:tcPr>
          <w:p w:rsidR="006E6536" w:rsidRDefault="006E6536">
            <w:pPr>
              <w:pStyle w:val="ConsPlusNormal"/>
              <w:jc w:val="both"/>
            </w:pPr>
            <w:r>
              <w:t>Ограничение контактов между персоналом и посетителями.</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4</w:t>
            </w:r>
          </w:p>
        </w:tc>
        <w:tc>
          <w:tcPr>
            <w:tcW w:w="6860" w:type="dxa"/>
            <w:vAlign w:val="center"/>
          </w:tcPr>
          <w:p w:rsidR="006E6536" w:rsidRDefault="006E6536">
            <w:pPr>
              <w:pStyle w:val="ConsPlusNormal"/>
              <w:jc w:val="both"/>
            </w:pPr>
            <w:r>
              <w:t>Ограничение доступа посетителей не более 50% от вместимости объекта. Использование кабинок в раздевалке с учетом дистанции не менее 1,5 метров (сигнальная разметка).</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5</w:t>
            </w:r>
          </w:p>
        </w:tc>
        <w:tc>
          <w:tcPr>
            <w:tcW w:w="6860" w:type="dxa"/>
            <w:vAlign w:val="center"/>
          </w:tcPr>
          <w:p w:rsidR="006E6536" w:rsidRDefault="006E6536">
            <w:pPr>
              <w:pStyle w:val="ConsPlusNormal"/>
              <w:jc w:val="both"/>
            </w:pPr>
            <w:r>
              <w:t>Ограничение входа в помещения аквапарков лиц, не связанных с их деятельностью, за исключением работ по ремонту и обслуживанию оборудования.</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6</w:t>
            </w:r>
          </w:p>
        </w:tc>
        <w:tc>
          <w:tcPr>
            <w:tcW w:w="6860" w:type="dxa"/>
            <w:vAlign w:val="center"/>
          </w:tcPr>
          <w:p w:rsidR="006E6536" w:rsidRDefault="006E6536">
            <w:pPr>
              <w:pStyle w:val="ConsPlusNormal"/>
              <w:jc w:val="both"/>
            </w:pPr>
            <w:r>
              <w:t>Обеспечение проведения уборки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спортивного инвентаря, лежаков, скамеек, общественных туалетов, помещений душевых, раздевалок и бассейнов - не реже 1 раза в 2 часа, помещений общего пользования - не реже 1 раза в 4 часа.</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7</w:t>
            </w:r>
          </w:p>
        </w:tc>
        <w:tc>
          <w:tcPr>
            <w:tcW w:w="6860" w:type="dxa"/>
            <w:vAlign w:val="center"/>
          </w:tcPr>
          <w:p w:rsidR="006E6536" w:rsidRDefault="006E6536">
            <w:pPr>
              <w:pStyle w:val="ConsPlusNormal"/>
              <w:jc w:val="both"/>
            </w:pPr>
            <w:r>
              <w:t>Проведение 1 раз в сутки обеззараживания банковских и парковочных терминалов, обработки контактных поверхностей на улице (поручней, дверных ручек) - не реже 1 раза в 2 часа.</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8</w:t>
            </w:r>
          </w:p>
        </w:tc>
        <w:tc>
          <w:tcPr>
            <w:tcW w:w="6860" w:type="dxa"/>
            <w:vAlign w:val="center"/>
          </w:tcPr>
          <w:p w:rsidR="006E6536" w:rsidRDefault="006E6536">
            <w:pPr>
              <w:pStyle w:val="ConsPlusNormal"/>
              <w:jc w:val="both"/>
            </w:pPr>
            <w:r>
              <w:t>Установка при входе и в местах общего пользования оборудования для обработки рук антисептическими средствами, обеспечение условий для соблюдения гигиены рук.</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9</w:t>
            </w:r>
          </w:p>
        </w:tc>
        <w:tc>
          <w:tcPr>
            <w:tcW w:w="6860" w:type="dxa"/>
            <w:vAlign w:val="center"/>
          </w:tcPr>
          <w:p w:rsidR="006E6536" w:rsidRDefault="006E6536">
            <w:pPr>
              <w:pStyle w:val="ConsPlusNormal"/>
              <w:jc w:val="both"/>
            </w:pPr>
            <w:r>
              <w:t>Организация перед началом смены "входного фильтра" для персонала с обязательным проведением термометрии. Лица с температурой тела 37 °C и выше и/или с признаками инфекционных заболеваний (кашель, насморк и другие) к работе не допускаются.</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lastRenderedPageBreak/>
              <w:t>10</w:t>
            </w:r>
          </w:p>
        </w:tc>
        <w:tc>
          <w:tcPr>
            <w:tcW w:w="6860" w:type="dxa"/>
            <w:vAlign w:val="center"/>
          </w:tcPr>
          <w:p w:rsidR="006E6536" w:rsidRDefault="006E6536">
            <w:pPr>
              <w:pStyle w:val="ConsPlusNormal"/>
              <w:jc w:val="both"/>
            </w:pPr>
            <w:r>
              <w:t>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перчатками, дезинфицирующими салфетками, кожными антисептиками для обработки рук.</w:t>
            </w:r>
          </w:p>
          <w:p w:rsidR="006E6536" w:rsidRDefault="006E6536">
            <w:pPr>
              <w:pStyle w:val="ConsPlusNormal"/>
              <w:jc w:val="both"/>
            </w:pPr>
            <w:r>
              <w:t>Повторное использование одноразовых масок, а также использование увлаженных масок не допускается.</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11</w:t>
            </w:r>
          </w:p>
        </w:tc>
        <w:tc>
          <w:tcPr>
            <w:tcW w:w="6860" w:type="dxa"/>
            <w:vAlign w:val="center"/>
          </w:tcPr>
          <w:p w:rsidR="006E6536" w:rsidRDefault="006E6536">
            <w:pPr>
              <w:pStyle w:val="ConsPlusNormal"/>
              <w:jc w:val="both"/>
            </w:pPr>
            <w:r>
              <w:t>Обеспечение контроля за применением персоналом средств индивидуальной защиты.</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12</w:t>
            </w:r>
          </w:p>
        </w:tc>
        <w:tc>
          <w:tcPr>
            <w:tcW w:w="6860" w:type="dxa"/>
            <w:vAlign w:val="center"/>
          </w:tcPr>
          <w:p w:rsidR="006E6536" w:rsidRDefault="006E6536">
            <w:pPr>
              <w:pStyle w:val="ConsPlusNormal"/>
              <w:jc w:val="both"/>
            </w:pPr>
            <w:r>
              <w:t>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13</w:t>
            </w:r>
          </w:p>
        </w:tc>
        <w:tc>
          <w:tcPr>
            <w:tcW w:w="6860" w:type="dxa"/>
            <w:vAlign w:val="center"/>
          </w:tcPr>
          <w:p w:rsidR="006E6536" w:rsidRDefault="006E6536">
            <w:pPr>
              <w:pStyle w:val="ConsPlusNormal"/>
              <w:jc w:val="both"/>
            </w:pPr>
            <w:r>
              <w:t>Соблюдение персоналом (включая работающих по совместительству, персонал компаний, предоставляющий услуги по договорам аутсорсинга, а также сервисных предприятий, эксплуатирующих оборудование учреждения) при выполнении своих служебных обязанностей правил личной гигиены, использование масок и перчаток (смена одноразовой маски каждые 3 часа, фильтров многоразовых масок - в соответствии с инструкцией, перчаток - по мере загрязнения или повреждения).</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14</w:t>
            </w:r>
          </w:p>
        </w:tc>
        <w:tc>
          <w:tcPr>
            <w:tcW w:w="6860" w:type="dxa"/>
            <w:vAlign w:val="center"/>
          </w:tcPr>
          <w:p w:rsidR="006E6536" w:rsidRDefault="006E6536">
            <w:pPr>
              <w:pStyle w:val="ConsPlusNormal"/>
              <w:jc w:val="both"/>
            </w:pPr>
            <w:r>
              <w:t>Осуществление производственного контроля за качеством воды, эффективностью водоподготовки и обеззараживания воды в соответствии с требованиями санитарных правил.</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15</w:t>
            </w:r>
          </w:p>
        </w:tc>
        <w:tc>
          <w:tcPr>
            <w:tcW w:w="6860" w:type="dxa"/>
            <w:vAlign w:val="center"/>
          </w:tcPr>
          <w:p w:rsidR="006E6536" w:rsidRDefault="006E6536">
            <w:pPr>
              <w:pStyle w:val="ConsPlusNormal"/>
              <w:jc w:val="both"/>
            </w:pPr>
            <w:r>
              <w:t xml:space="preserve">Осуществление приема пищи сотрудниками в комнате приема пищи или в выделенном помещении (части помещения) с раковиной для мытья рук и </w:t>
            </w:r>
            <w:proofErr w:type="spellStart"/>
            <w:r>
              <w:t>санитайзером</w:t>
            </w:r>
            <w:proofErr w:type="spellEnd"/>
            <w:r>
              <w:t>, обязательна ежедневная уборка с применением дезинфицирующих средств.</w:t>
            </w:r>
          </w:p>
        </w:tc>
        <w:tc>
          <w:tcPr>
            <w:tcW w:w="1647" w:type="dxa"/>
          </w:tcPr>
          <w:p w:rsidR="006E6536" w:rsidRDefault="006E6536">
            <w:pPr>
              <w:pStyle w:val="ConsPlusNormal"/>
            </w:pPr>
          </w:p>
        </w:tc>
      </w:tr>
      <w:tr w:rsidR="006E6536">
        <w:tc>
          <w:tcPr>
            <w:tcW w:w="523" w:type="dxa"/>
          </w:tcPr>
          <w:p w:rsidR="006E6536" w:rsidRDefault="006E6536">
            <w:pPr>
              <w:pStyle w:val="ConsPlusNormal"/>
              <w:jc w:val="center"/>
            </w:pPr>
            <w:r>
              <w:t>16</w:t>
            </w:r>
          </w:p>
        </w:tc>
        <w:tc>
          <w:tcPr>
            <w:tcW w:w="6860" w:type="dxa"/>
            <w:vAlign w:val="center"/>
          </w:tcPr>
          <w:p w:rsidR="006E6536" w:rsidRDefault="006E6536">
            <w:pPr>
              <w:pStyle w:val="ConsPlusNormal"/>
              <w:jc w:val="both"/>
            </w:pPr>
            <w:r>
              <w:t>Предоставление посетителям только упакованных напитков и готовой пищевой продукции исключительно в промышленной упаковке.</w:t>
            </w:r>
          </w:p>
        </w:tc>
        <w:tc>
          <w:tcPr>
            <w:tcW w:w="1647" w:type="dxa"/>
          </w:tcPr>
          <w:p w:rsidR="006E6536" w:rsidRDefault="006E6536">
            <w:pPr>
              <w:pStyle w:val="ConsPlusNormal"/>
            </w:pPr>
          </w:p>
        </w:tc>
      </w:tr>
    </w:tbl>
    <w:p w:rsidR="006E6536" w:rsidRDefault="006E6536">
      <w:pPr>
        <w:pStyle w:val="ConsPlusNormal"/>
        <w:jc w:val="both"/>
      </w:pPr>
    </w:p>
    <w:p w:rsidR="006E6536" w:rsidRDefault="006E6536">
      <w:pPr>
        <w:pStyle w:val="ConsPlusNormal"/>
        <w:ind w:firstLine="540"/>
        <w:jc w:val="both"/>
      </w:pPr>
      <w:r>
        <w:t>За нарушение обязательных требований предупрежден об административной (</w:t>
      </w:r>
      <w:hyperlink r:id="rId338" w:history="1">
        <w:r>
          <w:rPr>
            <w:color w:val="0000FF"/>
          </w:rPr>
          <w:t>статьи 6.3</w:t>
        </w:r>
      </w:hyperlink>
      <w:r>
        <w:t xml:space="preserve">, </w:t>
      </w:r>
      <w:hyperlink r:id="rId339" w:history="1">
        <w:r>
          <w:rPr>
            <w:color w:val="0000FF"/>
          </w:rPr>
          <w:t>20.6</w:t>
        </w:r>
      </w:hyperlink>
      <w:r>
        <w:t xml:space="preserve">, </w:t>
      </w:r>
      <w:hyperlink r:id="rId340" w:history="1">
        <w:r>
          <w:rPr>
            <w:color w:val="0000FF"/>
          </w:rPr>
          <w:t>20.6.1</w:t>
        </w:r>
      </w:hyperlink>
      <w:r>
        <w:t xml:space="preserve"> Кодекса Российской Федерации об административных правонарушениях; </w:t>
      </w:r>
      <w:hyperlink r:id="rId341" w:history="1">
        <w:r>
          <w:rPr>
            <w:color w:val="0000FF"/>
          </w:rPr>
          <w:t>статья 3.6</w:t>
        </w:r>
      </w:hyperlink>
      <w:r>
        <w:t xml:space="preserve"> Кодекса об административной ответственности Тюменской области) и уголовной (</w:t>
      </w:r>
      <w:hyperlink r:id="rId342" w:history="1">
        <w:r>
          <w:rPr>
            <w:color w:val="0000FF"/>
          </w:rPr>
          <w:t>статья 236</w:t>
        </w:r>
      </w:hyperlink>
      <w:r>
        <w:t xml:space="preserve"> Уголовного кодекса РФ) ответственности.</w:t>
      </w:r>
    </w:p>
    <w:p w:rsidR="006E6536" w:rsidRDefault="006E6536">
      <w:pPr>
        <w:pStyle w:val="ConsPlusNormal"/>
        <w:jc w:val="both"/>
      </w:pPr>
    </w:p>
    <w:p w:rsidR="006E6536" w:rsidRDefault="006E6536">
      <w:pPr>
        <w:pStyle w:val="ConsPlusNormal"/>
        <w:jc w:val="both"/>
      </w:pPr>
      <w:r>
        <w:t>дата</w:t>
      </w:r>
    </w:p>
    <w:p w:rsidR="006E6536" w:rsidRDefault="006E6536">
      <w:pPr>
        <w:pStyle w:val="ConsPlusNormal"/>
        <w:jc w:val="both"/>
      </w:pPr>
    </w:p>
    <w:p w:rsidR="006E6536" w:rsidRDefault="006E6536">
      <w:pPr>
        <w:pStyle w:val="ConsPlusNormal"/>
        <w:jc w:val="both"/>
      </w:pPr>
      <w:r>
        <w:t>Ф.И.О. руководителя/подпись</w:t>
      </w:r>
    </w:p>
    <w:p w:rsidR="006E6536" w:rsidRDefault="006E6536">
      <w:pPr>
        <w:pStyle w:val="ConsPlusNormal"/>
        <w:jc w:val="both"/>
      </w:pPr>
    </w:p>
    <w:p w:rsidR="006E6536" w:rsidRDefault="006E6536">
      <w:pPr>
        <w:pStyle w:val="ConsPlusNormal"/>
        <w:jc w:val="both"/>
      </w:pPr>
      <w:r>
        <w:t>печать организации (при наличии)</w:t>
      </w: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right"/>
        <w:outlineLvl w:val="0"/>
      </w:pPr>
      <w:r>
        <w:t>Приложение N 8</w:t>
      </w:r>
    </w:p>
    <w:p w:rsidR="006E6536" w:rsidRDefault="006E6536">
      <w:pPr>
        <w:pStyle w:val="ConsPlusNormal"/>
        <w:jc w:val="right"/>
      </w:pPr>
      <w:r>
        <w:t>к постановлению Правительства</w:t>
      </w:r>
    </w:p>
    <w:p w:rsidR="006E6536" w:rsidRDefault="006E6536">
      <w:pPr>
        <w:pStyle w:val="ConsPlusNormal"/>
        <w:jc w:val="right"/>
      </w:pPr>
      <w:r>
        <w:t>Тюменской области</w:t>
      </w:r>
    </w:p>
    <w:p w:rsidR="006E6536" w:rsidRDefault="006E6536">
      <w:pPr>
        <w:pStyle w:val="ConsPlusNormal"/>
        <w:jc w:val="right"/>
      </w:pPr>
      <w:r>
        <w:lastRenderedPageBreak/>
        <w:t>от 17 марта 2020 г. N 120-п</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(введено </w:t>
            </w:r>
            <w:hyperlink r:id="rId343" w:history="1">
              <w:r>
                <w:rPr>
                  <w:color w:val="0000FF"/>
                </w:rPr>
                <w:t>постановлением</w:t>
              </w:r>
            </w:hyperlink>
            <w:r>
              <w:rPr>
                <w:color w:val="392C69"/>
              </w:rPr>
              <w:t xml:space="preserve"> Правительства Тюменской области</w:t>
            </w:r>
          </w:p>
          <w:p w:rsidR="006E6536" w:rsidRDefault="006E6536">
            <w:pPr>
              <w:pStyle w:val="ConsPlusNormal"/>
              <w:jc w:val="center"/>
            </w:pPr>
            <w:r>
              <w:rPr>
                <w:color w:val="392C69"/>
              </w:rPr>
              <w:t>от 15.08.2020 N 511-п)</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jc w:val="center"/>
      </w:pPr>
      <w:r>
        <w:t>УВЕДОМЛЕНИЕ</w:t>
      </w:r>
    </w:p>
    <w:p w:rsidR="006E6536" w:rsidRDefault="006E6536">
      <w:pPr>
        <w:pStyle w:val="ConsPlusNormal"/>
        <w:jc w:val="center"/>
      </w:pPr>
      <w:r>
        <w:t>О ВОЗОБНОВЛЕНИИ ДЕЯТЕЛЬНОСТИ ФИТНЕС-КОМПЛЕКСА</w:t>
      </w:r>
    </w:p>
    <w:p w:rsidR="006E6536" w:rsidRDefault="006E6536">
      <w:pPr>
        <w:pStyle w:val="ConsPlusNormal"/>
        <w:jc w:val="center"/>
      </w:pPr>
      <w:r>
        <w:t>И СОБЛЮДЕНИИ ОБЯЗАТЕЛЬНЫХ ТРЕБОВАНИЙ ПО ОРГАНИЗАЦИИ РАБОТЫ</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0"/>
        <w:gridCol w:w="3118"/>
      </w:tblGrid>
      <w:tr w:rsidR="006E6536">
        <w:tc>
          <w:tcPr>
            <w:tcW w:w="5950" w:type="dxa"/>
            <w:vAlign w:val="center"/>
          </w:tcPr>
          <w:p w:rsidR="006E6536" w:rsidRDefault="006E6536">
            <w:pPr>
              <w:pStyle w:val="ConsPlusNormal"/>
              <w:jc w:val="center"/>
            </w:pPr>
            <w:r>
              <w:t>Наименование предприятия (организации, индивидуального предпринимателя)</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Идентификационный номер налогоплательщика</w:t>
            </w:r>
          </w:p>
          <w:p w:rsidR="006E6536" w:rsidRDefault="006E6536">
            <w:pPr>
              <w:pStyle w:val="ConsPlusNormal"/>
              <w:jc w:val="center"/>
            </w:pPr>
            <w:r>
              <w:t>(ИНН)</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Основной государственный регистрационный номер юридического лица (ОГРН)/Основной государственный регистрационный номер индивидуального предпринимателя (ОГРНИП)</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Адрес местонахождения</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Адреса мест фактического осуществления деятельности</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Количество филиалов</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Количество обособленных подразделений</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Численность работников</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Общая площадь занимаемых помещений</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Вид осуществляемой деятельности</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Ф.И.О. руководителя</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Прямой контактный телефон руководителя</w:t>
            </w:r>
          </w:p>
        </w:tc>
        <w:tc>
          <w:tcPr>
            <w:tcW w:w="3118" w:type="dxa"/>
          </w:tcPr>
          <w:p w:rsidR="006E6536" w:rsidRDefault="006E6536">
            <w:pPr>
              <w:pStyle w:val="ConsPlusNormal"/>
            </w:pPr>
          </w:p>
        </w:tc>
      </w:tr>
      <w:tr w:rsidR="006E6536">
        <w:tc>
          <w:tcPr>
            <w:tcW w:w="5950" w:type="dxa"/>
            <w:vAlign w:val="center"/>
          </w:tcPr>
          <w:p w:rsidR="006E6536" w:rsidRDefault="006E6536">
            <w:pPr>
              <w:pStyle w:val="ConsPlusNormal"/>
              <w:jc w:val="center"/>
            </w:pPr>
            <w:r>
              <w:t>Адрес электронной почты</w:t>
            </w:r>
          </w:p>
        </w:tc>
        <w:tc>
          <w:tcPr>
            <w:tcW w:w="3118" w:type="dxa"/>
          </w:tcPr>
          <w:p w:rsidR="006E6536" w:rsidRDefault="006E6536">
            <w:pPr>
              <w:pStyle w:val="ConsPlusNormal"/>
            </w:pPr>
          </w:p>
        </w:tc>
      </w:tr>
    </w:tbl>
    <w:p w:rsidR="006E6536" w:rsidRDefault="006E6536">
      <w:pPr>
        <w:pStyle w:val="ConsPlusNormal"/>
        <w:jc w:val="both"/>
      </w:pPr>
    </w:p>
    <w:p w:rsidR="006E6536" w:rsidRDefault="006E6536">
      <w:pPr>
        <w:pStyle w:val="ConsPlusNormal"/>
        <w:jc w:val="center"/>
      </w:pPr>
      <w:r>
        <w:t>Настоящим уведомлением подтверждаю выполнение следующих</w:t>
      </w:r>
    </w:p>
    <w:p w:rsidR="006E6536" w:rsidRDefault="006E6536">
      <w:pPr>
        <w:pStyle w:val="ConsPlusNormal"/>
        <w:jc w:val="center"/>
      </w:pPr>
      <w:r>
        <w:t>обязательных требований</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803"/>
        <w:gridCol w:w="1589"/>
      </w:tblGrid>
      <w:tr w:rsidR="006E6536">
        <w:tc>
          <w:tcPr>
            <w:tcW w:w="627" w:type="dxa"/>
            <w:vAlign w:val="center"/>
          </w:tcPr>
          <w:p w:rsidR="006E6536" w:rsidRDefault="006E6536">
            <w:pPr>
              <w:pStyle w:val="ConsPlusNormal"/>
              <w:jc w:val="center"/>
            </w:pPr>
            <w:r>
              <w:t>N п/п</w:t>
            </w:r>
          </w:p>
        </w:tc>
        <w:tc>
          <w:tcPr>
            <w:tcW w:w="6803" w:type="dxa"/>
            <w:vAlign w:val="center"/>
          </w:tcPr>
          <w:p w:rsidR="006E6536" w:rsidRDefault="006E6536">
            <w:pPr>
              <w:pStyle w:val="ConsPlusNormal"/>
              <w:jc w:val="center"/>
            </w:pPr>
            <w:r>
              <w:t>Обязательные требования</w:t>
            </w:r>
          </w:p>
        </w:tc>
        <w:tc>
          <w:tcPr>
            <w:tcW w:w="1589" w:type="dxa"/>
            <w:vAlign w:val="center"/>
          </w:tcPr>
          <w:p w:rsidR="006E6536" w:rsidRDefault="006E6536">
            <w:pPr>
              <w:pStyle w:val="ConsPlusNormal"/>
              <w:jc w:val="center"/>
            </w:pPr>
            <w:r>
              <w:t>Отметка о выполнении</w:t>
            </w:r>
          </w:p>
        </w:tc>
      </w:tr>
      <w:tr w:rsidR="006E6536">
        <w:tc>
          <w:tcPr>
            <w:tcW w:w="627" w:type="dxa"/>
            <w:vAlign w:val="center"/>
          </w:tcPr>
          <w:p w:rsidR="006E6536" w:rsidRDefault="006E6536">
            <w:pPr>
              <w:pStyle w:val="ConsPlusNormal"/>
              <w:jc w:val="center"/>
            </w:pPr>
            <w:r>
              <w:t>1</w:t>
            </w:r>
          </w:p>
        </w:tc>
        <w:tc>
          <w:tcPr>
            <w:tcW w:w="6803" w:type="dxa"/>
            <w:vAlign w:val="center"/>
          </w:tcPr>
          <w:p w:rsidR="006E6536" w:rsidRDefault="006E6536">
            <w:pPr>
              <w:pStyle w:val="ConsPlusNormal"/>
              <w:jc w:val="both"/>
            </w:pPr>
            <w:r>
              <w:t>Проведение перед открытием генеральной уборки помещений с применением дезинфицирующих средств по вирусному режиму; проведение работы по очистке, дезинфекции и оценке эффективности работы вентиляционной системы, за исключением случаев наличия актов об эффективности работы вентиляционной системы, за исключением случаев наличия актов о проведении таких работ менее 1 года назад.</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lastRenderedPageBreak/>
              <w:t>2</w:t>
            </w:r>
          </w:p>
        </w:tc>
        <w:tc>
          <w:tcPr>
            <w:tcW w:w="6803" w:type="dxa"/>
            <w:vAlign w:val="center"/>
          </w:tcPr>
          <w:p w:rsidR="006E6536" w:rsidRDefault="006E6536">
            <w:pPr>
              <w:pStyle w:val="ConsPlusNormal"/>
              <w:jc w:val="both"/>
            </w:pPr>
            <w:r>
              <w:t>Назначение ответственного сотрудника, контролирующего соблюдение настоящих требований.</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3</w:t>
            </w:r>
          </w:p>
        </w:tc>
        <w:tc>
          <w:tcPr>
            <w:tcW w:w="6803" w:type="dxa"/>
            <w:vAlign w:val="center"/>
          </w:tcPr>
          <w:p w:rsidR="006E6536" w:rsidRDefault="006E6536">
            <w:pPr>
              <w:pStyle w:val="ConsPlusNormal"/>
              <w:jc w:val="both"/>
            </w:pPr>
            <w:r>
              <w:t xml:space="preserve">Обеспечение соблюдения социального </w:t>
            </w:r>
            <w:proofErr w:type="spellStart"/>
            <w:r>
              <w:t>дистанцирования</w:t>
            </w:r>
            <w:proofErr w:type="spellEnd"/>
            <w:r>
              <w:t xml:space="preserve"> в местах общего пользования (холлы, стойки регистрации) не менее 1,5 метров с помощью сигнальной разметки.</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4</w:t>
            </w:r>
          </w:p>
        </w:tc>
        <w:tc>
          <w:tcPr>
            <w:tcW w:w="6803" w:type="dxa"/>
            <w:vAlign w:val="center"/>
          </w:tcPr>
          <w:p w:rsidR="006E6536" w:rsidRDefault="006E6536">
            <w:pPr>
              <w:pStyle w:val="ConsPlusNormal"/>
              <w:jc w:val="both"/>
            </w:pPr>
            <w:r>
              <w:t>Ограничение входа в спортивные сооружения лиц, не связанных с их деятельностью, за исключением работ по ремонту и обслуживанию оборудования.</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5</w:t>
            </w:r>
          </w:p>
        </w:tc>
        <w:tc>
          <w:tcPr>
            <w:tcW w:w="6803" w:type="dxa"/>
            <w:vAlign w:val="center"/>
          </w:tcPr>
          <w:p w:rsidR="006E6536" w:rsidRDefault="006E6536">
            <w:pPr>
              <w:pStyle w:val="ConsPlusNormal"/>
              <w:jc w:val="both"/>
            </w:pPr>
            <w:r>
              <w:t xml:space="preserve">Проведение в помещениях профилактической дезинфекции с соблюдением соответствующих рекомендаций </w:t>
            </w:r>
            <w:proofErr w:type="spellStart"/>
            <w:r>
              <w:t>Роспотребнадзора</w:t>
            </w:r>
            <w:proofErr w:type="spellEnd"/>
            <w:r>
              <w:t xml:space="preserve"> с учетом эпидемиологической ситуации.</w:t>
            </w:r>
          </w:p>
          <w:p w:rsidR="006E6536" w:rsidRDefault="006E6536">
            <w:pPr>
              <w:pStyle w:val="ConsPlusNormal"/>
              <w:jc w:val="both"/>
            </w:pPr>
            <w:r>
              <w:t>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6</w:t>
            </w:r>
          </w:p>
        </w:tc>
        <w:tc>
          <w:tcPr>
            <w:tcW w:w="6803" w:type="dxa"/>
            <w:vAlign w:val="center"/>
          </w:tcPr>
          <w:p w:rsidR="006E6536" w:rsidRDefault="006E6536">
            <w:pPr>
              <w:pStyle w:val="ConsPlusNormal"/>
              <w:jc w:val="both"/>
            </w:pPr>
            <w:r>
              <w:t>Проведение влажной уборки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спортивного инвентаря, лежаков, скамеек - не реже 1 раза в 2 часа, общественных туалетов, помещений душевых, раздевалок и бассейнов, детских комнат - не реже 1 раза в 2 часа, помещений общего пользования - не реже 1 раза в 4 часа.</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7</w:t>
            </w:r>
          </w:p>
        </w:tc>
        <w:tc>
          <w:tcPr>
            <w:tcW w:w="6803" w:type="dxa"/>
            <w:vAlign w:val="center"/>
          </w:tcPr>
          <w:p w:rsidR="006E6536" w:rsidRDefault="006E6536">
            <w:pPr>
              <w:pStyle w:val="ConsPlusNormal"/>
              <w:jc w:val="both"/>
            </w:pPr>
            <w:r>
              <w:t>Организация при входе и в местах общего пользования мест обработки рук антисептическими средствами, обеспечение условий для соблюдения гигиены рук.</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8</w:t>
            </w:r>
          </w:p>
        </w:tc>
        <w:tc>
          <w:tcPr>
            <w:tcW w:w="6803" w:type="dxa"/>
            <w:vAlign w:val="center"/>
          </w:tcPr>
          <w:p w:rsidR="006E6536" w:rsidRDefault="006E6536">
            <w:pPr>
              <w:pStyle w:val="ConsPlusNormal"/>
              <w:jc w:val="both"/>
            </w:pPr>
            <w:r>
              <w:t>Обеспечение пятидневного запаса дезинфицирующих, моющих, антисептических средств и средств индивидуальной защиты (маски, перчатки).</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9</w:t>
            </w:r>
          </w:p>
        </w:tc>
        <w:tc>
          <w:tcPr>
            <w:tcW w:w="6803" w:type="dxa"/>
            <w:vAlign w:val="center"/>
          </w:tcPr>
          <w:p w:rsidR="006E6536" w:rsidRDefault="006E6536">
            <w:pPr>
              <w:pStyle w:val="ConsPlusNormal"/>
              <w:jc w:val="both"/>
            </w:pPr>
            <w:r>
              <w:t>Проведение в залах для занятия спортом обеззараживания воздуха с применением соответствующих устройств согласно инструкции.</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10</w:t>
            </w:r>
          </w:p>
        </w:tc>
        <w:tc>
          <w:tcPr>
            <w:tcW w:w="6803" w:type="dxa"/>
            <w:vAlign w:val="center"/>
          </w:tcPr>
          <w:p w:rsidR="006E6536" w:rsidRDefault="006E6536">
            <w:pPr>
              <w:pStyle w:val="ConsPlusNormal"/>
              <w:jc w:val="both"/>
            </w:pPr>
            <w:r>
              <w:t>Организация при возможности проветривания помещений каждые 2 часа.</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11</w:t>
            </w:r>
          </w:p>
        </w:tc>
        <w:tc>
          <w:tcPr>
            <w:tcW w:w="6803" w:type="dxa"/>
            <w:vAlign w:val="center"/>
          </w:tcPr>
          <w:p w:rsidR="006E6536" w:rsidRDefault="006E6536">
            <w:pPr>
              <w:pStyle w:val="ConsPlusNormal"/>
              <w:jc w:val="both"/>
            </w:pPr>
            <w:r>
              <w:t>Организация перед началом смены "входного фильтра" с обязательным проведением термометрии бесконтактным способом. Не допускается к работе персонал с проявлениями острых респираторных инфекций (повышенная температура, кашель, насморк). Проведение термометрии не менее двух раз в день (утром и вечером).</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12</w:t>
            </w:r>
          </w:p>
        </w:tc>
        <w:tc>
          <w:tcPr>
            <w:tcW w:w="6803" w:type="dxa"/>
            <w:vAlign w:val="center"/>
          </w:tcPr>
          <w:p w:rsidR="006E6536" w:rsidRDefault="006E6536">
            <w:pPr>
              <w:pStyle w:val="ConsPlusNormal"/>
              <w:jc w:val="both"/>
            </w:pPr>
            <w:r>
              <w:t>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перчатками, дезинфицирующими салфетками, кожными антисептиками для обработки рук.</w:t>
            </w:r>
          </w:p>
          <w:p w:rsidR="006E6536" w:rsidRDefault="006E6536">
            <w:pPr>
              <w:pStyle w:val="ConsPlusNormal"/>
              <w:jc w:val="both"/>
            </w:pPr>
            <w:r>
              <w:t>Повторное использование одноразовых масок, а также использование увлаженных масок не допускается.</w:t>
            </w:r>
          </w:p>
          <w:p w:rsidR="006E6536" w:rsidRDefault="006E6536">
            <w:pPr>
              <w:pStyle w:val="ConsPlusNormal"/>
              <w:jc w:val="both"/>
            </w:pPr>
            <w:r>
              <w:lastRenderedPageBreak/>
              <w:t>Обеспечение контроля за применением персоналом средств индивидуальной защиты.</w:t>
            </w:r>
          </w:p>
          <w:p w:rsidR="006E6536" w:rsidRDefault="006E6536">
            <w:pPr>
              <w:pStyle w:val="ConsPlusNormal"/>
              <w:jc w:val="both"/>
            </w:pPr>
            <w:r>
              <w:t>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13</w:t>
            </w:r>
          </w:p>
        </w:tc>
        <w:tc>
          <w:tcPr>
            <w:tcW w:w="6803" w:type="dxa"/>
            <w:vAlign w:val="center"/>
          </w:tcPr>
          <w:p w:rsidR="006E6536" w:rsidRDefault="006E6536">
            <w:pPr>
              <w:pStyle w:val="ConsPlusNormal"/>
              <w:jc w:val="both"/>
            </w:pPr>
            <w:r>
              <w:t>Соблюдение персоналом (включая работающих по совместительству, персонал компаний, предоставляющий услуги по договорам аутсорсинга, а также сервисных предприятий, эксплуатирующих оборудование учреждения) при выполнении своих служебных обязанностей мер личной гигиены, использование масок и перчаток (смена одноразовой маски каждые 3 часа, фильтров многоразовых масок - в соответствии с инструкцией, перчаток - по мере загрязнения или повреждения).</w:t>
            </w:r>
          </w:p>
          <w:p w:rsidR="006E6536" w:rsidRDefault="006E6536">
            <w:pPr>
              <w:pStyle w:val="ConsPlusNormal"/>
              <w:jc w:val="both"/>
            </w:pPr>
            <w:r>
              <w:t>Использование масок тренерским составом, за исключением времени проведения тренировок.</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14</w:t>
            </w:r>
          </w:p>
        </w:tc>
        <w:tc>
          <w:tcPr>
            <w:tcW w:w="6803" w:type="dxa"/>
            <w:vAlign w:val="center"/>
          </w:tcPr>
          <w:p w:rsidR="006E6536" w:rsidRDefault="006E6536">
            <w:pPr>
              <w:pStyle w:val="ConsPlusNormal"/>
              <w:jc w:val="both"/>
            </w:pPr>
            <w:r>
              <w:t>Снижение контактов между персоналом и между посетителями:</w:t>
            </w:r>
          </w:p>
          <w:p w:rsidR="006E6536" w:rsidRDefault="006E6536">
            <w:pPr>
              <w:pStyle w:val="ConsPlusNormal"/>
              <w:jc w:val="both"/>
            </w:pPr>
            <w:r>
              <w:t>1) Расстановка спортивного оборудования с соблюдением дистанции не менее 1,5 метров.</w:t>
            </w:r>
          </w:p>
          <w:p w:rsidR="006E6536" w:rsidRDefault="006E6536">
            <w:pPr>
              <w:pStyle w:val="ConsPlusNormal"/>
              <w:jc w:val="both"/>
            </w:pPr>
            <w:r>
              <w:t>2) Площадь залов для занятия спортом - 4 кв. м на 1 посетителя.</w:t>
            </w:r>
          </w:p>
          <w:p w:rsidR="006E6536" w:rsidRDefault="006E6536">
            <w:pPr>
              <w:pStyle w:val="ConsPlusNormal"/>
              <w:jc w:val="both"/>
            </w:pPr>
            <w:r>
              <w:t xml:space="preserve">3) Площадь зеркала воды в бассейне для групповых занятий </w:t>
            </w:r>
            <w:proofErr w:type="spellStart"/>
            <w:r>
              <w:t>аквааэробикой</w:t>
            </w:r>
            <w:proofErr w:type="spellEnd"/>
            <w:r>
              <w:t xml:space="preserve"> - 5 кв. м на 1 посетителя.</w:t>
            </w:r>
          </w:p>
          <w:p w:rsidR="006E6536" w:rsidRDefault="006E6536">
            <w:pPr>
              <w:pStyle w:val="ConsPlusNormal"/>
              <w:jc w:val="both"/>
            </w:pPr>
            <w:r>
              <w:t>4) Использование кабинок в раздевалке с учетом социальной дистанции не менее 1,5 метров (сигнальная разметка).</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15</w:t>
            </w:r>
          </w:p>
        </w:tc>
        <w:tc>
          <w:tcPr>
            <w:tcW w:w="6803" w:type="dxa"/>
            <w:vAlign w:val="center"/>
          </w:tcPr>
          <w:p w:rsidR="006E6536" w:rsidRDefault="006E6536">
            <w:pPr>
              <w:pStyle w:val="ConsPlusNormal"/>
              <w:jc w:val="both"/>
            </w:pPr>
            <w:r>
              <w:t>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16</w:t>
            </w:r>
          </w:p>
        </w:tc>
        <w:tc>
          <w:tcPr>
            <w:tcW w:w="6803" w:type="dxa"/>
            <w:vAlign w:val="center"/>
          </w:tcPr>
          <w:p w:rsidR="006E6536" w:rsidRDefault="006E6536">
            <w:pPr>
              <w:pStyle w:val="ConsPlusNormal"/>
              <w:jc w:val="both"/>
            </w:pPr>
            <w:r>
              <w:t>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17</w:t>
            </w:r>
          </w:p>
        </w:tc>
        <w:tc>
          <w:tcPr>
            <w:tcW w:w="6803" w:type="dxa"/>
            <w:vAlign w:val="center"/>
          </w:tcPr>
          <w:p w:rsidR="006E6536" w:rsidRDefault="006E6536">
            <w:pPr>
              <w:pStyle w:val="ConsPlusNormal"/>
              <w:jc w:val="both"/>
            </w:pPr>
            <w:r>
              <w:t>Предоставление посетителям только упакованных напитков и готовой пищевой продукции (блюд) исключительно в промышленной упаковке (ланч-боксах) с возможностью разогрева в специально оборудованных местах.</w:t>
            </w:r>
          </w:p>
        </w:tc>
        <w:tc>
          <w:tcPr>
            <w:tcW w:w="1589" w:type="dxa"/>
          </w:tcPr>
          <w:p w:rsidR="006E6536" w:rsidRDefault="006E6536">
            <w:pPr>
              <w:pStyle w:val="ConsPlusNormal"/>
            </w:pPr>
          </w:p>
        </w:tc>
      </w:tr>
      <w:tr w:rsidR="006E6536">
        <w:tc>
          <w:tcPr>
            <w:tcW w:w="627" w:type="dxa"/>
            <w:vAlign w:val="center"/>
          </w:tcPr>
          <w:p w:rsidR="006E6536" w:rsidRDefault="006E6536">
            <w:pPr>
              <w:pStyle w:val="ConsPlusNormal"/>
              <w:jc w:val="center"/>
            </w:pPr>
            <w:r>
              <w:t>18</w:t>
            </w:r>
          </w:p>
        </w:tc>
        <w:tc>
          <w:tcPr>
            <w:tcW w:w="6803" w:type="dxa"/>
            <w:vAlign w:val="center"/>
          </w:tcPr>
          <w:p w:rsidR="006E6536" w:rsidRDefault="006E6536">
            <w:pPr>
              <w:pStyle w:val="ConsPlusNormal"/>
              <w:jc w:val="both"/>
            </w:pPr>
            <w:r>
              <w:t>Проведение один раз в сутки обеззараживания уличных беседок, детских игровых площадок, скамеек, площадок у входа, урн, терминалов банковских и парковочных; обработки контактных поверхностей на улице (поручней, дверных ручек) - не реже 1 раза в 2 часа; обработки оборудования открытого бассейна (при наличии) после каждого гостя.</w:t>
            </w:r>
          </w:p>
        </w:tc>
        <w:tc>
          <w:tcPr>
            <w:tcW w:w="1589" w:type="dxa"/>
          </w:tcPr>
          <w:p w:rsidR="006E6536" w:rsidRDefault="006E6536">
            <w:pPr>
              <w:pStyle w:val="ConsPlusNormal"/>
            </w:pPr>
          </w:p>
        </w:tc>
      </w:tr>
    </w:tbl>
    <w:p w:rsidR="006E6536" w:rsidRDefault="006E6536">
      <w:pPr>
        <w:pStyle w:val="ConsPlusNormal"/>
        <w:jc w:val="both"/>
      </w:pPr>
    </w:p>
    <w:p w:rsidR="006E6536" w:rsidRDefault="006E6536">
      <w:pPr>
        <w:pStyle w:val="ConsPlusNormal"/>
        <w:ind w:firstLine="540"/>
        <w:jc w:val="both"/>
      </w:pPr>
      <w:r>
        <w:t>За нарушение обязательных требований предупрежден об административной (</w:t>
      </w:r>
      <w:hyperlink r:id="rId344" w:history="1">
        <w:r>
          <w:rPr>
            <w:color w:val="0000FF"/>
          </w:rPr>
          <w:t>статьи 6.3</w:t>
        </w:r>
      </w:hyperlink>
      <w:r>
        <w:t xml:space="preserve">, </w:t>
      </w:r>
      <w:hyperlink r:id="rId345" w:history="1">
        <w:r>
          <w:rPr>
            <w:color w:val="0000FF"/>
          </w:rPr>
          <w:t>20.6</w:t>
        </w:r>
      </w:hyperlink>
      <w:r>
        <w:t xml:space="preserve">, </w:t>
      </w:r>
      <w:hyperlink r:id="rId346" w:history="1">
        <w:r>
          <w:rPr>
            <w:color w:val="0000FF"/>
          </w:rPr>
          <w:t>20.6.1</w:t>
        </w:r>
      </w:hyperlink>
      <w:r>
        <w:t xml:space="preserve"> Кодекса Российской Федерации об административных правонарушениях; </w:t>
      </w:r>
      <w:hyperlink r:id="rId347" w:history="1">
        <w:r>
          <w:rPr>
            <w:color w:val="0000FF"/>
          </w:rPr>
          <w:t>статья 3.6</w:t>
        </w:r>
      </w:hyperlink>
      <w:r>
        <w:t xml:space="preserve"> Кодекса об административной ответственности Тюменской области) и уголовной (</w:t>
      </w:r>
      <w:hyperlink r:id="rId348" w:history="1">
        <w:r>
          <w:rPr>
            <w:color w:val="0000FF"/>
          </w:rPr>
          <w:t>статья 236</w:t>
        </w:r>
      </w:hyperlink>
      <w:r>
        <w:t xml:space="preserve"> Уголовного кодекса РФ) ответственности.</w:t>
      </w:r>
    </w:p>
    <w:p w:rsidR="006E6536" w:rsidRDefault="006E6536">
      <w:pPr>
        <w:pStyle w:val="ConsPlusNormal"/>
        <w:spacing w:before="220"/>
        <w:jc w:val="both"/>
      </w:pPr>
      <w:r>
        <w:t>дата</w:t>
      </w:r>
    </w:p>
    <w:p w:rsidR="006E6536" w:rsidRDefault="006E6536">
      <w:pPr>
        <w:pStyle w:val="ConsPlusNormal"/>
        <w:jc w:val="both"/>
      </w:pPr>
    </w:p>
    <w:p w:rsidR="006E6536" w:rsidRDefault="006E6536">
      <w:pPr>
        <w:pStyle w:val="ConsPlusNormal"/>
        <w:jc w:val="both"/>
      </w:pPr>
      <w:r>
        <w:lastRenderedPageBreak/>
        <w:t>Ф.И.О. руководителя/подпись</w:t>
      </w:r>
    </w:p>
    <w:p w:rsidR="006E6536" w:rsidRDefault="006E6536">
      <w:pPr>
        <w:pStyle w:val="ConsPlusNormal"/>
        <w:jc w:val="both"/>
      </w:pPr>
    </w:p>
    <w:p w:rsidR="006E6536" w:rsidRDefault="006E6536">
      <w:pPr>
        <w:pStyle w:val="ConsPlusNormal"/>
        <w:jc w:val="both"/>
      </w:pPr>
      <w:r>
        <w:t>печать организации (при наличии)</w:t>
      </w: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right"/>
        <w:outlineLvl w:val="0"/>
      </w:pPr>
      <w:r>
        <w:t>Приложение N 9</w:t>
      </w:r>
    </w:p>
    <w:p w:rsidR="006E6536" w:rsidRDefault="006E6536">
      <w:pPr>
        <w:pStyle w:val="ConsPlusNormal"/>
        <w:jc w:val="right"/>
      </w:pPr>
      <w:r>
        <w:t>к постановлению Правительства</w:t>
      </w:r>
    </w:p>
    <w:p w:rsidR="006E6536" w:rsidRDefault="006E6536">
      <w:pPr>
        <w:pStyle w:val="ConsPlusNormal"/>
        <w:jc w:val="right"/>
      </w:pPr>
      <w:r>
        <w:t>Тюменской области</w:t>
      </w:r>
    </w:p>
    <w:p w:rsidR="006E6536" w:rsidRDefault="006E6536">
      <w:pPr>
        <w:pStyle w:val="ConsPlusNormal"/>
        <w:jc w:val="right"/>
      </w:pPr>
      <w:r>
        <w:t>от 17 марта 2020 г. N 120-п</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(введено </w:t>
            </w:r>
            <w:hyperlink r:id="rId349" w:history="1">
              <w:r>
                <w:rPr>
                  <w:color w:val="0000FF"/>
                </w:rPr>
                <w:t>постановлением</w:t>
              </w:r>
            </w:hyperlink>
            <w:r>
              <w:rPr>
                <w:color w:val="392C69"/>
              </w:rPr>
              <w:t xml:space="preserve"> Правительства Тюменской области</w:t>
            </w:r>
          </w:p>
          <w:p w:rsidR="006E6536" w:rsidRDefault="006E6536">
            <w:pPr>
              <w:pStyle w:val="ConsPlusNormal"/>
              <w:jc w:val="center"/>
            </w:pPr>
            <w:r>
              <w:rPr>
                <w:color w:val="392C69"/>
              </w:rPr>
              <w:t>от 15.08.2020 N 511-п)</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jc w:val="center"/>
      </w:pPr>
      <w:r>
        <w:t>УВЕДОМЛЕНИЕ</w:t>
      </w:r>
    </w:p>
    <w:p w:rsidR="006E6536" w:rsidRDefault="006E6536">
      <w:pPr>
        <w:pStyle w:val="ConsPlusNormal"/>
        <w:jc w:val="center"/>
      </w:pPr>
      <w:r>
        <w:t>О ВОЗОБНОВЛЕНИИ ДЕЯТЕЛЬНОСТИ СТАЦИОНАРНЫХ МЕХАНИЧЕСКИХ</w:t>
      </w:r>
    </w:p>
    <w:p w:rsidR="006E6536" w:rsidRDefault="006E6536">
      <w:pPr>
        <w:pStyle w:val="ConsPlusNormal"/>
        <w:jc w:val="center"/>
      </w:pPr>
      <w:r>
        <w:t>АТТРАКЦИОНОВ, РАСПОЛОЖЕННЫХ НА ОТКРЫТОМ ВОЗДУХЕ,</w:t>
      </w:r>
    </w:p>
    <w:p w:rsidR="006E6536" w:rsidRDefault="006E6536">
      <w:pPr>
        <w:pStyle w:val="ConsPlusNormal"/>
        <w:jc w:val="center"/>
      </w:pPr>
      <w:r>
        <w:t>И СОБЛЮДЕНИИ ОБЯЗАТЕЛЬНЫХ ТРЕБОВАНИЙ ПО ОРГАНИЗАЦИИ РАБОТЫ</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5"/>
        <w:gridCol w:w="3402"/>
      </w:tblGrid>
      <w:tr w:rsidR="006E6536">
        <w:tc>
          <w:tcPr>
            <w:tcW w:w="5665" w:type="dxa"/>
            <w:vAlign w:val="center"/>
          </w:tcPr>
          <w:p w:rsidR="006E6536" w:rsidRDefault="006E6536">
            <w:pPr>
              <w:pStyle w:val="ConsPlusNormal"/>
              <w:jc w:val="center"/>
            </w:pPr>
            <w:r>
              <w:t>Наименование предприятия (организации, индивидуального предпринимателя)</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Идентификационный номер налогоплательщика</w:t>
            </w:r>
          </w:p>
          <w:p w:rsidR="006E6536" w:rsidRDefault="006E6536">
            <w:pPr>
              <w:pStyle w:val="ConsPlusNormal"/>
              <w:jc w:val="center"/>
            </w:pPr>
            <w:r>
              <w:t>(ИНН)</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Основной государственный регистрационный номер юридического лица (ОГРН)/Основной государственный регистрационный номер индивидуального предпринимателя (ОГРНИП)</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Адрес местонахождения</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Адреса мест фактического осуществления деятельности</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Количество филиалов</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Количество обособленных подразделений</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Численность работников</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Общая площадь занимаемых помещений</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Вид осуществляемой деятельности</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Ф.И.О. руководителя</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Прямой контактный телефон руководителя</w:t>
            </w:r>
          </w:p>
        </w:tc>
        <w:tc>
          <w:tcPr>
            <w:tcW w:w="3402" w:type="dxa"/>
          </w:tcPr>
          <w:p w:rsidR="006E6536" w:rsidRDefault="006E6536">
            <w:pPr>
              <w:pStyle w:val="ConsPlusNormal"/>
            </w:pPr>
          </w:p>
        </w:tc>
      </w:tr>
      <w:tr w:rsidR="006E6536">
        <w:tc>
          <w:tcPr>
            <w:tcW w:w="5665" w:type="dxa"/>
            <w:vAlign w:val="center"/>
          </w:tcPr>
          <w:p w:rsidR="006E6536" w:rsidRDefault="006E6536">
            <w:pPr>
              <w:pStyle w:val="ConsPlusNormal"/>
              <w:jc w:val="center"/>
            </w:pPr>
            <w:r>
              <w:t>Адрес электронной почты</w:t>
            </w:r>
          </w:p>
        </w:tc>
        <w:tc>
          <w:tcPr>
            <w:tcW w:w="3402" w:type="dxa"/>
          </w:tcPr>
          <w:p w:rsidR="006E6536" w:rsidRDefault="006E6536">
            <w:pPr>
              <w:pStyle w:val="ConsPlusNormal"/>
            </w:pPr>
          </w:p>
        </w:tc>
      </w:tr>
    </w:tbl>
    <w:p w:rsidR="006E6536" w:rsidRDefault="006E6536">
      <w:pPr>
        <w:pStyle w:val="ConsPlusNormal"/>
        <w:jc w:val="both"/>
      </w:pPr>
    </w:p>
    <w:p w:rsidR="006E6536" w:rsidRDefault="006E6536">
      <w:pPr>
        <w:pStyle w:val="ConsPlusNormal"/>
        <w:jc w:val="center"/>
      </w:pPr>
      <w:r>
        <w:t>Настоящим уведомлением подтверждаю выполнение следующих</w:t>
      </w:r>
    </w:p>
    <w:p w:rsidR="006E6536" w:rsidRDefault="006E6536">
      <w:pPr>
        <w:pStyle w:val="ConsPlusNormal"/>
        <w:jc w:val="center"/>
      </w:pPr>
      <w:r>
        <w:lastRenderedPageBreak/>
        <w:t>обязательных требований</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6633"/>
        <w:gridCol w:w="1874"/>
      </w:tblGrid>
      <w:tr w:rsidR="006E6536">
        <w:tc>
          <w:tcPr>
            <w:tcW w:w="554" w:type="dxa"/>
          </w:tcPr>
          <w:p w:rsidR="006E6536" w:rsidRDefault="006E6536">
            <w:pPr>
              <w:pStyle w:val="ConsPlusNormal"/>
              <w:jc w:val="center"/>
            </w:pPr>
            <w:r>
              <w:t>N п/п</w:t>
            </w:r>
          </w:p>
        </w:tc>
        <w:tc>
          <w:tcPr>
            <w:tcW w:w="6633" w:type="dxa"/>
            <w:vAlign w:val="center"/>
          </w:tcPr>
          <w:p w:rsidR="006E6536" w:rsidRDefault="006E6536">
            <w:pPr>
              <w:pStyle w:val="ConsPlusNormal"/>
              <w:jc w:val="center"/>
            </w:pPr>
            <w:r>
              <w:t>Обязательные требования</w:t>
            </w:r>
          </w:p>
        </w:tc>
        <w:tc>
          <w:tcPr>
            <w:tcW w:w="1874" w:type="dxa"/>
            <w:vAlign w:val="center"/>
          </w:tcPr>
          <w:p w:rsidR="006E6536" w:rsidRDefault="006E6536">
            <w:pPr>
              <w:pStyle w:val="ConsPlusNormal"/>
              <w:jc w:val="center"/>
            </w:pPr>
            <w:r>
              <w:t>Отметка о выполнении</w:t>
            </w:r>
          </w:p>
        </w:tc>
      </w:tr>
      <w:tr w:rsidR="006E6536">
        <w:tc>
          <w:tcPr>
            <w:tcW w:w="554" w:type="dxa"/>
          </w:tcPr>
          <w:p w:rsidR="006E6536" w:rsidRDefault="006E6536">
            <w:pPr>
              <w:pStyle w:val="ConsPlusNormal"/>
              <w:jc w:val="center"/>
            </w:pPr>
            <w:r>
              <w:t>1</w:t>
            </w:r>
          </w:p>
        </w:tc>
        <w:tc>
          <w:tcPr>
            <w:tcW w:w="6633" w:type="dxa"/>
            <w:vAlign w:val="center"/>
          </w:tcPr>
          <w:p w:rsidR="006E6536" w:rsidRDefault="006E6536">
            <w:pPr>
              <w:pStyle w:val="ConsPlusNormal"/>
              <w:jc w:val="both"/>
            </w:pPr>
            <w:r>
              <w:t>Проведение перед открытием генеральной уборки помещений с применением дезинфицирующих средств.</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2</w:t>
            </w:r>
          </w:p>
        </w:tc>
        <w:tc>
          <w:tcPr>
            <w:tcW w:w="6633" w:type="dxa"/>
            <w:vAlign w:val="center"/>
          </w:tcPr>
          <w:p w:rsidR="006E6536" w:rsidRDefault="006E6536">
            <w:pPr>
              <w:pStyle w:val="ConsPlusNormal"/>
              <w:jc w:val="both"/>
            </w:pPr>
            <w:r>
              <w:t>Организация ежедневного перед началом рабочей смены "входного фильтра" с проведением контроля температуры тела работника и обязательным отстранением от нахождения на рабочем месте лиц с повышенной температурой тела и/или с признаками респираторного заболевания.</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3</w:t>
            </w:r>
          </w:p>
        </w:tc>
        <w:tc>
          <w:tcPr>
            <w:tcW w:w="6633" w:type="dxa"/>
            <w:vAlign w:val="center"/>
          </w:tcPr>
          <w:p w:rsidR="006E6536" w:rsidRDefault="006E6536">
            <w:pPr>
              <w:pStyle w:val="ConsPlusNormal"/>
              <w:jc w:val="both"/>
            </w:pPr>
            <w:r>
              <w:t>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и перчаток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6E6536" w:rsidRDefault="006E6536">
            <w:pPr>
              <w:pStyle w:val="ConsPlusNormal"/>
              <w:jc w:val="both"/>
            </w:pPr>
            <w:r>
              <w:t>Повторное использование одноразовых масок, а также использование увлаженных масок не допускается.</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4</w:t>
            </w:r>
          </w:p>
        </w:tc>
        <w:tc>
          <w:tcPr>
            <w:tcW w:w="6633" w:type="dxa"/>
            <w:vAlign w:val="center"/>
          </w:tcPr>
          <w:p w:rsidR="006E6536" w:rsidRDefault="006E6536">
            <w:pPr>
              <w:pStyle w:val="ConsPlusNormal"/>
              <w:jc w:val="both"/>
            </w:pPr>
            <w:r>
              <w:t>Обеспечение использования сотрудниками при обслуживании посетителей защитных масок и перчаток.</w:t>
            </w:r>
          </w:p>
          <w:p w:rsidR="006E6536" w:rsidRDefault="006E6536">
            <w:pPr>
              <w:pStyle w:val="ConsPlusNormal"/>
              <w:jc w:val="both"/>
            </w:pPr>
            <w:r>
              <w:t>Обеспечение контроля за применением персоналом средств индивидуальной защиты.</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5</w:t>
            </w:r>
          </w:p>
        </w:tc>
        <w:tc>
          <w:tcPr>
            <w:tcW w:w="6633" w:type="dxa"/>
            <w:vAlign w:val="center"/>
          </w:tcPr>
          <w:p w:rsidR="006E6536" w:rsidRDefault="006E6536">
            <w:pPr>
              <w:pStyle w:val="ConsPlusNormal"/>
              <w:jc w:val="both"/>
            </w:pPr>
            <w:r>
              <w:t>Организация при входе на объекты и в местах общего пользования (кассовые зоны, туалеты)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6</w:t>
            </w:r>
          </w:p>
        </w:tc>
        <w:tc>
          <w:tcPr>
            <w:tcW w:w="6633" w:type="dxa"/>
            <w:vAlign w:val="center"/>
          </w:tcPr>
          <w:p w:rsidR="006E6536" w:rsidRDefault="006E6536">
            <w:pPr>
              <w:pStyle w:val="ConsPlusNormal"/>
              <w:jc w:val="both"/>
            </w:pPr>
            <w:r>
              <w:t>Организация при входе в служебные помещения, а также на рабочих местах кассиров, администраторов, технического персонала места обработки рук дезинфицирующими салфетками или кожными антисептиками, предназначенными для этих целей, в том числе с помощью установленных дозаторов.</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7</w:t>
            </w:r>
          </w:p>
        </w:tc>
        <w:tc>
          <w:tcPr>
            <w:tcW w:w="6633" w:type="dxa"/>
            <w:vAlign w:val="center"/>
          </w:tcPr>
          <w:p w:rsidR="006E6536" w:rsidRDefault="006E6536">
            <w:pPr>
              <w:pStyle w:val="ConsPlusNormal"/>
              <w:jc w:val="both"/>
            </w:pPr>
            <w:r>
              <w:t>Ограничение доступа на объект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 и т.д.).</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8</w:t>
            </w:r>
          </w:p>
        </w:tc>
        <w:tc>
          <w:tcPr>
            <w:tcW w:w="6633" w:type="dxa"/>
            <w:vAlign w:val="center"/>
          </w:tcPr>
          <w:p w:rsidR="006E6536" w:rsidRDefault="006E6536">
            <w:pPr>
              <w:pStyle w:val="ConsPlusNormal"/>
              <w:jc w:val="both"/>
            </w:pPr>
            <w:r>
              <w:t xml:space="preserve">Проведение ежедневной (ежесменной) влажной уборки служебных помещений и мест общественного пользования (комнаты приема пищи, отдыха, туалетные комнаты, кассовые зоны и т.д.) с применением дезинфицирующих средств </w:t>
            </w:r>
            <w:proofErr w:type="spellStart"/>
            <w:r>
              <w:t>вирулицидного</w:t>
            </w:r>
            <w:proofErr w:type="spellEnd"/>
            <w:r>
              <w:t xml:space="preserve"> действия. Дезинфекция с кратностью обработки каждые 2-4 часа всех контактных поверхностей: дверных ручек, выключателей, поручней, перил, поверхностей столов, спинок стульев, оргтехники.</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9</w:t>
            </w:r>
          </w:p>
        </w:tc>
        <w:tc>
          <w:tcPr>
            <w:tcW w:w="6633" w:type="dxa"/>
            <w:vAlign w:val="center"/>
          </w:tcPr>
          <w:p w:rsidR="006E6536" w:rsidRDefault="006E6536">
            <w:pPr>
              <w:pStyle w:val="ConsPlusNormal"/>
              <w:jc w:val="both"/>
            </w:pPr>
            <w:r>
              <w:t xml:space="preserve">Применение для проведения дезинфекции дезинфицирующих </w:t>
            </w:r>
            <w:r>
              <w:lastRenderedPageBreak/>
              <w:t>средств, зарегистрированных в установленном порядке и разрешенных к применению в организациях общественного питания, в инструкциях по применению которых указаны режимы обеззараживания объектов при вирусных инфекциях.</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10</w:t>
            </w:r>
          </w:p>
        </w:tc>
        <w:tc>
          <w:tcPr>
            <w:tcW w:w="6633" w:type="dxa"/>
            <w:vAlign w:val="center"/>
          </w:tcPr>
          <w:p w:rsidR="006E6536" w:rsidRDefault="006E6536">
            <w:pPr>
              <w:pStyle w:val="ConsPlusNormal"/>
              <w:jc w:val="both"/>
            </w:pPr>
            <w:r>
              <w:t>Обеспечение не менее пятидневного запаса моющих и дезинфицирующих средств, средств индивидуальной защиты органов дыхания (маски, респираторы), перчаток.</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11</w:t>
            </w:r>
          </w:p>
        </w:tc>
        <w:tc>
          <w:tcPr>
            <w:tcW w:w="6633" w:type="dxa"/>
            <w:vAlign w:val="center"/>
          </w:tcPr>
          <w:p w:rsidR="006E6536" w:rsidRDefault="006E6536">
            <w:pPr>
              <w:pStyle w:val="ConsPlusNormal"/>
              <w:jc w:val="both"/>
            </w:pPr>
            <w:r>
              <w:t>Применение в закрытых помещениях с постоянным нахождением работников устройств для обеззараживания воздуха.</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12</w:t>
            </w:r>
          </w:p>
        </w:tc>
        <w:tc>
          <w:tcPr>
            <w:tcW w:w="6633" w:type="dxa"/>
            <w:vAlign w:val="center"/>
          </w:tcPr>
          <w:p w:rsidR="006E6536" w:rsidRDefault="006E6536">
            <w:pPr>
              <w:pStyle w:val="ConsPlusNormal"/>
              <w:jc w:val="both"/>
            </w:pPr>
            <w:r>
              <w:t>Проветривание (при возможности) служебных помещений каждые 2 часа.</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13</w:t>
            </w:r>
          </w:p>
        </w:tc>
        <w:tc>
          <w:tcPr>
            <w:tcW w:w="6633" w:type="dxa"/>
            <w:vAlign w:val="center"/>
          </w:tcPr>
          <w:p w:rsidR="006E6536" w:rsidRDefault="006E6536">
            <w:pPr>
              <w:pStyle w:val="ConsPlusNormal"/>
              <w:jc w:val="both"/>
            </w:pPr>
            <w:r>
              <w:t>Запрет приема пищи на рабочих местах. Прием пищи осуществлять в пунктах общественного питания или специально выделенной комнате.</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14</w:t>
            </w:r>
          </w:p>
        </w:tc>
        <w:tc>
          <w:tcPr>
            <w:tcW w:w="6633" w:type="dxa"/>
            <w:vAlign w:val="center"/>
          </w:tcPr>
          <w:p w:rsidR="006E6536" w:rsidRDefault="006E6536">
            <w:pPr>
              <w:pStyle w:val="ConsPlusNormal"/>
              <w:jc w:val="both"/>
            </w:pPr>
            <w:r>
              <w:t xml:space="preserve">Обеспечение соблюдения </w:t>
            </w:r>
            <w:proofErr w:type="spellStart"/>
            <w:r>
              <w:t>дистанцирования</w:t>
            </w:r>
            <w:proofErr w:type="spellEnd"/>
            <w:r>
              <w:t xml:space="preserve"> в местах общего пользования не менее 1,5 метров с помощью сигнальной разметки.</w:t>
            </w:r>
          </w:p>
        </w:tc>
        <w:tc>
          <w:tcPr>
            <w:tcW w:w="1874" w:type="dxa"/>
          </w:tcPr>
          <w:p w:rsidR="006E6536" w:rsidRDefault="006E6536">
            <w:pPr>
              <w:pStyle w:val="ConsPlusNormal"/>
            </w:pPr>
          </w:p>
        </w:tc>
      </w:tr>
      <w:tr w:rsidR="006E6536">
        <w:tc>
          <w:tcPr>
            <w:tcW w:w="554" w:type="dxa"/>
          </w:tcPr>
          <w:p w:rsidR="006E6536" w:rsidRDefault="006E6536">
            <w:pPr>
              <w:pStyle w:val="ConsPlusNormal"/>
              <w:jc w:val="center"/>
            </w:pPr>
            <w:r>
              <w:t>15</w:t>
            </w:r>
          </w:p>
        </w:tc>
        <w:tc>
          <w:tcPr>
            <w:tcW w:w="6633" w:type="dxa"/>
            <w:vAlign w:val="center"/>
          </w:tcPr>
          <w:p w:rsidR="006E6536" w:rsidRDefault="006E6536">
            <w:pPr>
              <w:pStyle w:val="ConsPlusNormal"/>
              <w:jc w:val="both"/>
            </w:pPr>
            <w:r>
              <w:t>Ограничение контактов между персоналом и посетителями.</w:t>
            </w:r>
          </w:p>
        </w:tc>
        <w:tc>
          <w:tcPr>
            <w:tcW w:w="1874" w:type="dxa"/>
          </w:tcPr>
          <w:p w:rsidR="006E6536" w:rsidRDefault="006E6536">
            <w:pPr>
              <w:pStyle w:val="ConsPlusNormal"/>
            </w:pPr>
          </w:p>
        </w:tc>
      </w:tr>
    </w:tbl>
    <w:p w:rsidR="006E6536" w:rsidRDefault="006E6536">
      <w:pPr>
        <w:pStyle w:val="ConsPlusNormal"/>
        <w:jc w:val="both"/>
      </w:pPr>
    </w:p>
    <w:p w:rsidR="006E6536" w:rsidRDefault="006E6536">
      <w:pPr>
        <w:pStyle w:val="ConsPlusNormal"/>
        <w:ind w:firstLine="540"/>
        <w:jc w:val="both"/>
      </w:pPr>
      <w:r>
        <w:t>За нарушение обязательных требований предупрежден об административной (</w:t>
      </w:r>
      <w:hyperlink r:id="rId350" w:history="1">
        <w:r>
          <w:rPr>
            <w:color w:val="0000FF"/>
          </w:rPr>
          <w:t>статьи 6.3</w:t>
        </w:r>
      </w:hyperlink>
      <w:r>
        <w:t xml:space="preserve">, </w:t>
      </w:r>
      <w:hyperlink r:id="rId351" w:history="1">
        <w:r>
          <w:rPr>
            <w:color w:val="0000FF"/>
          </w:rPr>
          <w:t>20.6</w:t>
        </w:r>
      </w:hyperlink>
      <w:r>
        <w:t xml:space="preserve">, </w:t>
      </w:r>
      <w:hyperlink r:id="rId352" w:history="1">
        <w:r>
          <w:rPr>
            <w:color w:val="0000FF"/>
          </w:rPr>
          <w:t>20.6.1</w:t>
        </w:r>
      </w:hyperlink>
      <w:r>
        <w:t xml:space="preserve"> Кодекса Российской Федерации об административных правонарушениях; </w:t>
      </w:r>
      <w:hyperlink r:id="rId353" w:history="1">
        <w:r>
          <w:rPr>
            <w:color w:val="0000FF"/>
          </w:rPr>
          <w:t>статья 3.6</w:t>
        </w:r>
      </w:hyperlink>
      <w:r>
        <w:t xml:space="preserve"> Кодекса об административной ответственности Тюменской области) и уголовной (</w:t>
      </w:r>
      <w:hyperlink r:id="rId354" w:history="1">
        <w:r>
          <w:rPr>
            <w:color w:val="0000FF"/>
          </w:rPr>
          <w:t>статья 236</w:t>
        </w:r>
      </w:hyperlink>
      <w:r>
        <w:t xml:space="preserve"> Уголовного кодекса РФ) ответственности.</w:t>
      </w:r>
    </w:p>
    <w:p w:rsidR="006E6536" w:rsidRDefault="006E6536">
      <w:pPr>
        <w:pStyle w:val="ConsPlusNormal"/>
        <w:jc w:val="both"/>
      </w:pPr>
    </w:p>
    <w:p w:rsidR="006E6536" w:rsidRDefault="006E6536">
      <w:pPr>
        <w:pStyle w:val="ConsPlusNormal"/>
        <w:jc w:val="both"/>
      </w:pPr>
      <w:r>
        <w:t>дата</w:t>
      </w:r>
    </w:p>
    <w:p w:rsidR="006E6536" w:rsidRDefault="006E6536">
      <w:pPr>
        <w:pStyle w:val="ConsPlusNormal"/>
        <w:jc w:val="both"/>
      </w:pPr>
    </w:p>
    <w:p w:rsidR="006E6536" w:rsidRDefault="006E6536">
      <w:pPr>
        <w:pStyle w:val="ConsPlusNormal"/>
        <w:jc w:val="both"/>
      </w:pPr>
      <w:r>
        <w:t>Ф.И.О. руководителя/подпись</w:t>
      </w:r>
    </w:p>
    <w:p w:rsidR="006E6536" w:rsidRDefault="006E6536">
      <w:pPr>
        <w:pStyle w:val="ConsPlusNormal"/>
        <w:jc w:val="both"/>
      </w:pPr>
    </w:p>
    <w:p w:rsidR="006E6536" w:rsidRDefault="006E6536">
      <w:pPr>
        <w:pStyle w:val="ConsPlusNormal"/>
        <w:jc w:val="both"/>
      </w:pPr>
      <w:r>
        <w:t>печать организации (при наличии)</w:t>
      </w: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right"/>
        <w:outlineLvl w:val="0"/>
      </w:pPr>
      <w:r>
        <w:t>Приложение N 10</w:t>
      </w:r>
    </w:p>
    <w:p w:rsidR="006E6536" w:rsidRDefault="006E6536">
      <w:pPr>
        <w:pStyle w:val="ConsPlusNormal"/>
        <w:jc w:val="right"/>
      </w:pPr>
      <w:r>
        <w:t>к постановлению Правительства</w:t>
      </w:r>
    </w:p>
    <w:p w:rsidR="006E6536" w:rsidRDefault="006E6536">
      <w:pPr>
        <w:pStyle w:val="ConsPlusNormal"/>
        <w:jc w:val="right"/>
      </w:pPr>
      <w:r>
        <w:t>Тюменской области</w:t>
      </w:r>
    </w:p>
    <w:p w:rsidR="006E6536" w:rsidRDefault="006E6536">
      <w:pPr>
        <w:pStyle w:val="ConsPlusNormal"/>
        <w:jc w:val="right"/>
      </w:pPr>
      <w:r>
        <w:t>от 17 марта 2020 г. N 120-п</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(введено </w:t>
            </w:r>
            <w:hyperlink r:id="rId355" w:history="1">
              <w:r>
                <w:rPr>
                  <w:color w:val="0000FF"/>
                </w:rPr>
                <w:t>постановлением</w:t>
              </w:r>
            </w:hyperlink>
            <w:r>
              <w:rPr>
                <w:color w:val="392C69"/>
              </w:rPr>
              <w:t xml:space="preserve"> Правительства Тюменской области</w:t>
            </w:r>
          </w:p>
          <w:p w:rsidR="006E6536" w:rsidRDefault="006E6536">
            <w:pPr>
              <w:pStyle w:val="ConsPlusNormal"/>
              <w:jc w:val="center"/>
            </w:pPr>
            <w:r>
              <w:rPr>
                <w:color w:val="392C69"/>
              </w:rPr>
              <w:t>от 15.08.2020 N 511-п)</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jc w:val="center"/>
      </w:pPr>
      <w:r>
        <w:t>УВЕДОМЛЕНИЕ</w:t>
      </w:r>
    </w:p>
    <w:p w:rsidR="006E6536" w:rsidRDefault="006E6536">
      <w:pPr>
        <w:pStyle w:val="ConsPlusNormal"/>
        <w:jc w:val="center"/>
      </w:pPr>
      <w:r>
        <w:t>О ВОЗОБНОВЛЕНИИ ДЕЯТЕЛЬНОСТИ ПО ОКАЗАНИЮ СПА-УСЛУГ</w:t>
      </w:r>
    </w:p>
    <w:p w:rsidR="006E6536" w:rsidRDefault="006E6536">
      <w:pPr>
        <w:pStyle w:val="ConsPlusNormal"/>
        <w:jc w:val="center"/>
      </w:pPr>
      <w:r>
        <w:t>И СОБЛЮДЕНИИ ОБЯЗАТЕЛЬНЫХ ТРЕБОВАНИЙ ПО ОРГАНИЗАЦИИ РАБОТЫ</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5"/>
        <w:gridCol w:w="3005"/>
      </w:tblGrid>
      <w:tr w:rsidR="006E6536">
        <w:tc>
          <w:tcPr>
            <w:tcW w:w="6055" w:type="dxa"/>
            <w:vAlign w:val="center"/>
          </w:tcPr>
          <w:p w:rsidR="006E6536" w:rsidRDefault="006E6536">
            <w:pPr>
              <w:pStyle w:val="ConsPlusNormal"/>
              <w:jc w:val="center"/>
            </w:pPr>
            <w:r>
              <w:lastRenderedPageBreak/>
              <w:t>Наименование предприятия (организации, индивидуального предпринимателя)</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Идентификационный номер налогоплательщика</w:t>
            </w:r>
          </w:p>
          <w:p w:rsidR="006E6536" w:rsidRDefault="006E6536">
            <w:pPr>
              <w:pStyle w:val="ConsPlusNormal"/>
              <w:jc w:val="center"/>
            </w:pPr>
            <w:r>
              <w:t>(ИНН)</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Основной государственный регистрационный номер юридического лица (ОГРН)/Основной государственный регистрационный номер индивидуального предпринимателя (ОГРНИП)</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Адрес местонахождения</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Адреса мест фактического осуществления деятельности</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Количество филиалов</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Количество обособленных подразделений</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Численность работников</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Общая площадь занимаемых помещений</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Вид осуществляемой деятельности</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Ф.И.О. руководителя</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Прямой контактный телефон руководителя</w:t>
            </w:r>
          </w:p>
        </w:tc>
        <w:tc>
          <w:tcPr>
            <w:tcW w:w="3005" w:type="dxa"/>
          </w:tcPr>
          <w:p w:rsidR="006E6536" w:rsidRDefault="006E6536">
            <w:pPr>
              <w:pStyle w:val="ConsPlusNormal"/>
            </w:pPr>
          </w:p>
        </w:tc>
      </w:tr>
      <w:tr w:rsidR="006E6536">
        <w:tc>
          <w:tcPr>
            <w:tcW w:w="6055" w:type="dxa"/>
            <w:vAlign w:val="center"/>
          </w:tcPr>
          <w:p w:rsidR="006E6536" w:rsidRDefault="006E6536">
            <w:pPr>
              <w:pStyle w:val="ConsPlusNormal"/>
              <w:jc w:val="center"/>
            </w:pPr>
            <w:r>
              <w:t>Адрес электронной почты</w:t>
            </w:r>
          </w:p>
        </w:tc>
        <w:tc>
          <w:tcPr>
            <w:tcW w:w="3005" w:type="dxa"/>
          </w:tcPr>
          <w:p w:rsidR="006E6536" w:rsidRDefault="006E6536">
            <w:pPr>
              <w:pStyle w:val="ConsPlusNormal"/>
            </w:pPr>
          </w:p>
        </w:tc>
      </w:tr>
    </w:tbl>
    <w:p w:rsidR="006E6536" w:rsidRDefault="006E6536">
      <w:pPr>
        <w:pStyle w:val="ConsPlusNormal"/>
        <w:jc w:val="both"/>
      </w:pPr>
    </w:p>
    <w:p w:rsidR="006E6536" w:rsidRDefault="006E6536">
      <w:pPr>
        <w:pStyle w:val="ConsPlusNormal"/>
        <w:jc w:val="center"/>
      </w:pPr>
      <w:r>
        <w:t>Настоящим уведомлением подтверждаю выполнение следующих</w:t>
      </w:r>
    </w:p>
    <w:p w:rsidR="006E6536" w:rsidRDefault="006E6536">
      <w:pPr>
        <w:pStyle w:val="ConsPlusNormal"/>
        <w:jc w:val="center"/>
      </w:pPr>
      <w:r>
        <w:t>обязательных требований</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633"/>
        <w:gridCol w:w="1853"/>
      </w:tblGrid>
      <w:tr w:rsidR="006E6536">
        <w:tc>
          <w:tcPr>
            <w:tcW w:w="557" w:type="dxa"/>
          </w:tcPr>
          <w:p w:rsidR="006E6536" w:rsidRDefault="006E6536">
            <w:pPr>
              <w:pStyle w:val="ConsPlusNormal"/>
              <w:jc w:val="center"/>
            </w:pPr>
            <w:r>
              <w:t>N п/п</w:t>
            </w:r>
          </w:p>
        </w:tc>
        <w:tc>
          <w:tcPr>
            <w:tcW w:w="6633" w:type="dxa"/>
            <w:vAlign w:val="center"/>
          </w:tcPr>
          <w:p w:rsidR="006E6536" w:rsidRDefault="006E6536">
            <w:pPr>
              <w:pStyle w:val="ConsPlusNormal"/>
              <w:jc w:val="center"/>
            </w:pPr>
            <w:r>
              <w:t>Обязательные требования</w:t>
            </w:r>
          </w:p>
        </w:tc>
        <w:tc>
          <w:tcPr>
            <w:tcW w:w="1853" w:type="dxa"/>
            <w:vAlign w:val="center"/>
          </w:tcPr>
          <w:p w:rsidR="006E6536" w:rsidRDefault="006E6536">
            <w:pPr>
              <w:pStyle w:val="ConsPlusNormal"/>
              <w:jc w:val="center"/>
            </w:pPr>
            <w:r>
              <w:t>Отметка о выполнении</w:t>
            </w:r>
          </w:p>
        </w:tc>
      </w:tr>
      <w:tr w:rsidR="006E6536">
        <w:tc>
          <w:tcPr>
            <w:tcW w:w="557" w:type="dxa"/>
          </w:tcPr>
          <w:p w:rsidR="006E6536" w:rsidRDefault="006E6536">
            <w:pPr>
              <w:pStyle w:val="ConsPlusNormal"/>
              <w:jc w:val="center"/>
            </w:pPr>
            <w:r>
              <w:t>1</w:t>
            </w:r>
          </w:p>
        </w:tc>
        <w:tc>
          <w:tcPr>
            <w:tcW w:w="6633" w:type="dxa"/>
            <w:vAlign w:val="center"/>
          </w:tcPr>
          <w:p w:rsidR="006E6536" w:rsidRDefault="006E6536">
            <w:pPr>
              <w:pStyle w:val="ConsPlusNormal"/>
              <w:jc w:val="both"/>
            </w:pPr>
            <w:r>
              <w:t>Проведение перед открытием генеральной уборки помещений с применением дезинфицирующих средств по вирусному режиму</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2</w:t>
            </w:r>
          </w:p>
        </w:tc>
        <w:tc>
          <w:tcPr>
            <w:tcW w:w="6633" w:type="dxa"/>
            <w:vAlign w:val="center"/>
          </w:tcPr>
          <w:p w:rsidR="006E6536" w:rsidRDefault="006E6536">
            <w:pPr>
              <w:pStyle w:val="ConsPlusNormal"/>
              <w:jc w:val="both"/>
            </w:pPr>
            <w:r>
              <w:t>Назначение ответственного сотрудника, контролирующего соблюдение настоящих требований.</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3</w:t>
            </w:r>
          </w:p>
        </w:tc>
        <w:tc>
          <w:tcPr>
            <w:tcW w:w="6633" w:type="dxa"/>
            <w:vAlign w:val="center"/>
          </w:tcPr>
          <w:p w:rsidR="006E6536" w:rsidRDefault="006E6536">
            <w:pPr>
              <w:pStyle w:val="ConsPlusNormal"/>
              <w:jc w:val="both"/>
            </w:pPr>
            <w:r>
              <w:t>Организация ежедневного перед началом рабочей смены "входного фильтра"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4</w:t>
            </w:r>
          </w:p>
        </w:tc>
        <w:tc>
          <w:tcPr>
            <w:tcW w:w="6633" w:type="dxa"/>
            <w:vAlign w:val="center"/>
          </w:tcPr>
          <w:p w:rsidR="006E6536" w:rsidRDefault="006E6536">
            <w:pPr>
              <w:pStyle w:val="ConsPlusNormal"/>
              <w:jc w:val="both"/>
            </w:pPr>
            <w:r>
              <w:t>Организация "входного фильтра" для посетителей с проведением контроля температуры тела и уточнением информации о состоянии здоровья и возможных контактах с больными COVID-19 лицами.</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lastRenderedPageBreak/>
              <w:t>5</w:t>
            </w:r>
          </w:p>
        </w:tc>
        <w:tc>
          <w:tcPr>
            <w:tcW w:w="6633" w:type="dxa"/>
            <w:vAlign w:val="center"/>
          </w:tcPr>
          <w:p w:rsidR="006E6536" w:rsidRDefault="006E6536">
            <w:pPr>
              <w:pStyle w:val="ConsPlusNormal"/>
              <w:jc w:val="both"/>
            </w:pPr>
            <w:r>
              <w:t>Организация при входе мест обработки рук кожными антисептиками, предназначенными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6</w:t>
            </w:r>
          </w:p>
        </w:tc>
        <w:tc>
          <w:tcPr>
            <w:tcW w:w="6633" w:type="dxa"/>
            <w:vAlign w:val="center"/>
          </w:tcPr>
          <w:p w:rsidR="006E6536" w:rsidRDefault="006E6536">
            <w:pPr>
              <w:pStyle w:val="ConsPlusNormal"/>
              <w:jc w:val="both"/>
            </w:pPr>
            <w:r>
              <w:t>Запрет входа лиц, не связанных с его деятельностью, за исключением работ, связанных с ремонтом и обслуживанием оборудования.</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7</w:t>
            </w:r>
          </w:p>
        </w:tc>
        <w:tc>
          <w:tcPr>
            <w:tcW w:w="6633" w:type="dxa"/>
            <w:vAlign w:val="center"/>
          </w:tcPr>
          <w:p w:rsidR="006E6536" w:rsidRDefault="006E6536">
            <w:pPr>
              <w:pStyle w:val="ConsPlusNormal"/>
              <w:jc w:val="both"/>
            </w:pPr>
            <w:r>
              <w:t>Ограничение контактов между работниками и между посетителями:</w:t>
            </w:r>
          </w:p>
          <w:p w:rsidR="006E6536" w:rsidRDefault="006E6536">
            <w:pPr>
              <w:pStyle w:val="ConsPlusNormal"/>
              <w:jc w:val="both"/>
            </w:pPr>
            <w:r>
              <w:t>1) Организация СПА-процедур из расчета 1,5 кв. м в зоне отдыха на одного посетителя.</w:t>
            </w:r>
          </w:p>
          <w:p w:rsidR="006E6536" w:rsidRDefault="006E6536">
            <w:pPr>
              <w:pStyle w:val="ConsPlusNormal"/>
              <w:jc w:val="both"/>
            </w:pPr>
            <w:r>
              <w:t xml:space="preserve">2) Соблюдение принципов социального </w:t>
            </w:r>
            <w:proofErr w:type="spellStart"/>
            <w:r>
              <w:t>дистанцирования</w:t>
            </w:r>
            <w:proofErr w:type="spellEnd"/>
            <w:r>
              <w:t xml:space="preserve"> работников и посетителей (в том числе путем нанесения разметки на расстоянии 1,5 метра).</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8</w:t>
            </w:r>
          </w:p>
        </w:tc>
        <w:tc>
          <w:tcPr>
            <w:tcW w:w="6633" w:type="dxa"/>
            <w:vAlign w:val="center"/>
          </w:tcPr>
          <w:p w:rsidR="006E6536" w:rsidRDefault="006E6536">
            <w:pPr>
              <w:pStyle w:val="ConsPlusNormal"/>
              <w:jc w:val="both"/>
            </w:pPr>
            <w:r>
              <w:t>Организация посменной работы сотрудников.</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9</w:t>
            </w:r>
          </w:p>
        </w:tc>
        <w:tc>
          <w:tcPr>
            <w:tcW w:w="6633" w:type="dxa"/>
            <w:vAlign w:val="center"/>
          </w:tcPr>
          <w:p w:rsidR="006E6536" w:rsidRDefault="006E6536">
            <w:pPr>
              <w:pStyle w:val="ConsPlusNormal"/>
              <w:jc w:val="both"/>
            </w:pPr>
            <w:r>
              <w:t>Запрет приема пищи персоналом на рабочих местах. Выделение для приема пищи персонала специально отведенной комнаты с оборудованной раковиной для мытья рук и дозатором для обработки рук кожным антисептиком.</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10</w:t>
            </w:r>
          </w:p>
        </w:tc>
        <w:tc>
          <w:tcPr>
            <w:tcW w:w="6633" w:type="dxa"/>
            <w:vAlign w:val="center"/>
          </w:tcPr>
          <w:p w:rsidR="006E6536" w:rsidRDefault="006E6536">
            <w:pPr>
              <w:pStyle w:val="ConsPlusNormal"/>
              <w:jc w:val="both"/>
            </w:pPr>
            <w:r>
              <w:t>Предоставление посетителям только упакованных напитков и готовой пищевой продукции (блюд) исключительно в промышленной упаковке (ланч-боксах) с возможностью разогрева в специально оборудованных местах.</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11</w:t>
            </w:r>
          </w:p>
        </w:tc>
        <w:tc>
          <w:tcPr>
            <w:tcW w:w="6633" w:type="dxa"/>
            <w:vAlign w:val="center"/>
          </w:tcPr>
          <w:p w:rsidR="006E6536" w:rsidRDefault="006E6536">
            <w:pPr>
              <w:pStyle w:val="ConsPlusNormal"/>
              <w:jc w:val="both"/>
            </w:pPr>
            <w:r>
              <w:t>Рекомендация посетителям приносить с собой только холодные (упакованные) и горячие напитки, запрет на употребление посетителями принесенной пищевой продукции (блюд).</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12</w:t>
            </w:r>
          </w:p>
        </w:tc>
        <w:tc>
          <w:tcPr>
            <w:tcW w:w="6633" w:type="dxa"/>
            <w:vAlign w:val="center"/>
          </w:tcPr>
          <w:p w:rsidR="006E6536" w:rsidRDefault="006E6536">
            <w:pPr>
              <w:pStyle w:val="ConsPlusNormal"/>
              <w:jc w:val="both"/>
            </w:pPr>
            <w:r>
              <w:t>Обеспечение условий для соблюдения правил личной гигиены сотрудников, а именно частое мытье рук с мылом, использование кожных антисептиков.</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13</w:t>
            </w:r>
          </w:p>
        </w:tc>
        <w:tc>
          <w:tcPr>
            <w:tcW w:w="6633" w:type="dxa"/>
            <w:vAlign w:val="center"/>
          </w:tcPr>
          <w:p w:rsidR="006E6536" w:rsidRDefault="006E6536">
            <w:pPr>
              <w:pStyle w:val="ConsPlusNormal"/>
              <w:jc w:val="both"/>
            </w:pPr>
            <w:r>
              <w:t>Обеспечение и контроль за использованием работниками специальной одежды и обуви и средств индивидуальной защиты (маски одноразовые или многоразовые, исходя из продолжительности рабочей смены и смены масок не реже 1 раза в 3 часа; перчатки) (за исключением парильных).</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14</w:t>
            </w:r>
          </w:p>
        </w:tc>
        <w:tc>
          <w:tcPr>
            <w:tcW w:w="6633" w:type="dxa"/>
            <w:vAlign w:val="center"/>
          </w:tcPr>
          <w:p w:rsidR="006E6536" w:rsidRDefault="006E6536">
            <w:pPr>
              <w:pStyle w:val="ConsPlusNormal"/>
              <w:jc w:val="both"/>
            </w:pPr>
            <w:r>
              <w:t>Обеспечение ежедневной (после окончания работы) стирки специальной одежды работников и белья для посетителей (простыни, полотенца и т.д.) по договору со специализированной организацией или непосредственно в СПА-комплексе (при наличии соответствующих условий).</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15</w:t>
            </w:r>
          </w:p>
        </w:tc>
        <w:tc>
          <w:tcPr>
            <w:tcW w:w="6633" w:type="dxa"/>
            <w:vAlign w:val="center"/>
          </w:tcPr>
          <w:p w:rsidR="006E6536" w:rsidRDefault="006E6536">
            <w:pPr>
              <w:pStyle w:val="ConsPlusNormal"/>
              <w:jc w:val="both"/>
            </w:pPr>
            <w:r>
              <w:t>Наличие пятидневного запаса средств индивидуальной защиты, дезинфицирующих и моющих средств.</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16</w:t>
            </w:r>
          </w:p>
        </w:tc>
        <w:tc>
          <w:tcPr>
            <w:tcW w:w="6633" w:type="dxa"/>
            <w:vAlign w:val="center"/>
          </w:tcPr>
          <w:p w:rsidR="006E6536" w:rsidRDefault="006E6536">
            <w:pPr>
              <w:pStyle w:val="ConsPlusNormal"/>
              <w:jc w:val="both"/>
            </w:pPr>
            <w:r>
              <w:t>Проведение проветривания помещений, оборудованных оконными проемами, между сменами.</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lastRenderedPageBreak/>
              <w:t>17</w:t>
            </w:r>
          </w:p>
        </w:tc>
        <w:tc>
          <w:tcPr>
            <w:tcW w:w="6633" w:type="dxa"/>
            <w:vAlign w:val="center"/>
          </w:tcPr>
          <w:p w:rsidR="006E6536" w:rsidRDefault="006E6536">
            <w:pPr>
              <w:pStyle w:val="ConsPlusNormal"/>
              <w:jc w:val="both"/>
            </w:pPr>
            <w:r>
              <w:t xml:space="preserve">Проведение каждые 2 часа влажной уборки с применением дезинфицирующих средств </w:t>
            </w:r>
            <w:proofErr w:type="spellStart"/>
            <w:r>
              <w:t>вирулицидного</w:t>
            </w:r>
            <w:proofErr w:type="spellEnd"/>
            <w:r>
              <w:t xml:space="preserve"> действия всех помещений и мест общего пользования (комнаты приема пищи, туалетные комнаты, помывочные) с обработкой всех контактных поверхностей (дверных ручек, выключателей, поручней, перил, подлокотников, стульев, диванов) с применением дезинфицирующих средств по вирусному режиму.</w:t>
            </w:r>
          </w:p>
          <w:p w:rsidR="006E6536" w:rsidRDefault="006E6536">
            <w:pPr>
              <w:pStyle w:val="ConsPlusNormal"/>
              <w:jc w:val="both"/>
            </w:pPr>
            <w:r>
              <w:t>В зоне отдыха уборка и дезинфекция обязательна после каждого клиента.</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18</w:t>
            </w:r>
          </w:p>
        </w:tc>
        <w:tc>
          <w:tcPr>
            <w:tcW w:w="6633" w:type="dxa"/>
            <w:vAlign w:val="center"/>
          </w:tcPr>
          <w:p w:rsidR="006E6536" w:rsidRDefault="006E6536">
            <w:pPr>
              <w:pStyle w:val="ConsPlusNormal"/>
              <w:jc w:val="both"/>
            </w:pPr>
            <w:r>
              <w:t>Организация в течение рабочего дня осмотра работников на признаки респираторных заболеваний с термометрией.</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19</w:t>
            </w:r>
          </w:p>
        </w:tc>
        <w:tc>
          <w:tcPr>
            <w:tcW w:w="6633" w:type="dxa"/>
            <w:vAlign w:val="center"/>
          </w:tcPr>
          <w:p w:rsidR="006E6536" w:rsidRDefault="006E6536">
            <w:pPr>
              <w:pStyle w:val="ConsPlusNormal"/>
              <w:jc w:val="both"/>
            </w:pPr>
            <w:r>
              <w:t>Обеспечение проведения информирования работников о необходимости соблюдения мер профилактики, правил личной гигиены (регулярного мытья рук с мылом и обработки кожным антисептиком в течение всего рабочего дня, после посещения санузла, перед приемом пищи).</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20</w:t>
            </w:r>
          </w:p>
        </w:tc>
        <w:tc>
          <w:tcPr>
            <w:tcW w:w="6633" w:type="dxa"/>
            <w:vAlign w:val="center"/>
          </w:tcPr>
          <w:p w:rsidR="006E6536" w:rsidRDefault="006E6536">
            <w:pPr>
              <w:pStyle w:val="ConsPlusNormal"/>
              <w:jc w:val="both"/>
            </w:pPr>
            <w:r>
              <w:t xml:space="preserve">Оказание дополнительных услуг с соблюдением обязательных </w:t>
            </w:r>
            <w:hyperlink w:anchor="P295" w:history="1">
              <w:r>
                <w:rPr>
                  <w:color w:val="0000FF"/>
                </w:rPr>
                <w:t>требований</w:t>
              </w:r>
            </w:hyperlink>
            <w:r>
              <w:t>, установленных приложением N 2 к постановлению Правительства Тюменской области от 17.03.2020 N 120-п</w:t>
            </w:r>
          </w:p>
        </w:tc>
        <w:tc>
          <w:tcPr>
            <w:tcW w:w="1853" w:type="dxa"/>
          </w:tcPr>
          <w:p w:rsidR="006E6536" w:rsidRDefault="006E6536">
            <w:pPr>
              <w:pStyle w:val="ConsPlusNormal"/>
            </w:pPr>
          </w:p>
        </w:tc>
      </w:tr>
    </w:tbl>
    <w:p w:rsidR="006E6536" w:rsidRDefault="006E6536">
      <w:pPr>
        <w:pStyle w:val="ConsPlusNormal"/>
        <w:jc w:val="both"/>
      </w:pPr>
    </w:p>
    <w:p w:rsidR="006E6536" w:rsidRDefault="006E6536">
      <w:pPr>
        <w:pStyle w:val="ConsPlusNormal"/>
        <w:ind w:firstLine="540"/>
        <w:jc w:val="both"/>
      </w:pPr>
      <w:r>
        <w:t>За нарушение обязательных требований предупрежден об административной (</w:t>
      </w:r>
      <w:hyperlink r:id="rId356" w:history="1">
        <w:r>
          <w:rPr>
            <w:color w:val="0000FF"/>
          </w:rPr>
          <w:t>статьи 6.3</w:t>
        </w:r>
      </w:hyperlink>
      <w:r>
        <w:t xml:space="preserve">, </w:t>
      </w:r>
      <w:hyperlink r:id="rId357" w:history="1">
        <w:r>
          <w:rPr>
            <w:color w:val="0000FF"/>
          </w:rPr>
          <w:t>20.6</w:t>
        </w:r>
      </w:hyperlink>
      <w:r>
        <w:t xml:space="preserve">, </w:t>
      </w:r>
      <w:hyperlink r:id="rId358" w:history="1">
        <w:r>
          <w:rPr>
            <w:color w:val="0000FF"/>
          </w:rPr>
          <w:t>20.6.1</w:t>
        </w:r>
      </w:hyperlink>
      <w:r>
        <w:t xml:space="preserve"> Кодекса Российской Федерации об административных правонарушениях; </w:t>
      </w:r>
      <w:hyperlink r:id="rId359" w:history="1">
        <w:r>
          <w:rPr>
            <w:color w:val="0000FF"/>
          </w:rPr>
          <w:t>статья 3.6</w:t>
        </w:r>
      </w:hyperlink>
      <w:r>
        <w:t xml:space="preserve"> Кодекса об административной ответственности Тюменской области) и уголовной (</w:t>
      </w:r>
      <w:hyperlink r:id="rId360" w:history="1">
        <w:r>
          <w:rPr>
            <w:color w:val="0000FF"/>
          </w:rPr>
          <w:t>статья 236</w:t>
        </w:r>
      </w:hyperlink>
      <w:r>
        <w:t xml:space="preserve"> Уголовного кодекса РФ) ответственности.</w:t>
      </w:r>
    </w:p>
    <w:p w:rsidR="006E6536" w:rsidRDefault="006E6536">
      <w:pPr>
        <w:pStyle w:val="ConsPlusNormal"/>
        <w:jc w:val="both"/>
      </w:pPr>
    </w:p>
    <w:p w:rsidR="006E6536" w:rsidRDefault="006E6536">
      <w:pPr>
        <w:pStyle w:val="ConsPlusNormal"/>
        <w:jc w:val="both"/>
      </w:pPr>
      <w:r>
        <w:t>дата</w:t>
      </w:r>
    </w:p>
    <w:p w:rsidR="006E6536" w:rsidRDefault="006E6536">
      <w:pPr>
        <w:pStyle w:val="ConsPlusNormal"/>
        <w:jc w:val="both"/>
      </w:pPr>
    </w:p>
    <w:p w:rsidR="006E6536" w:rsidRDefault="006E6536">
      <w:pPr>
        <w:pStyle w:val="ConsPlusNormal"/>
        <w:jc w:val="both"/>
      </w:pPr>
      <w:r>
        <w:t>Ф.И.О. руководителя/подпись</w:t>
      </w:r>
    </w:p>
    <w:p w:rsidR="006E6536" w:rsidRDefault="006E6536">
      <w:pPr>
        <w:pStyle w:val="ConsPlusNormal"/>
        <w:jc w:val="both"/>
      </w:pPr>
    </w:p>
    <w:p w:rsidR="006E6536" w:rsidRDefault="006E6536">
      <w:pPr>
        <w:pStyle w:val="ConsPlusNormal"/>
        <w:jc w:val="both"/>
      </w:pPr>
      <w:r>
        <w:t>печать организации (при наличии)</w:t>
      </w: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both"/>
      </w:pPr>
    </w:p>
    <w:p w:rsidR="006E6536" w:rsidRDefault="006E6536">
      <w:pPr>
        <w:pStyle w:val="ConsPlusNormal"/>
        <w:jc w:val="right"/>
        <w:outlineLvl w:val="0"/>
      </w:pPr>
      <w:r>
        <w:t>Приложение N 11</w:t>
      </w:r>
    </w:p>
    <w:p w:rsidR="006E6536" w:rsidRDefault="006E6536">
      <w:pPr>
        <w:pStyle w:val="ConsPlusNormal"/>
        <w:jc w:val="right"/>
      </w:pPr>
      <w:r>
        <w:t>к постановлению Правительства</w:t>
      </w:r>
    </w:p>
    <w:p w:rsidR="006E6536" w:rsidRDefault="006E6536">
      <w:pPr>
        <w:pStyle w:val="ConsPlusNormal"/>
        <w:jc w:val="right"/>
      </w:pPr>
      <w:r>
        <w:t>Тюменской области</w:t>
      </w:r>
    </w:p>
    <w:p w:rsidR="006E6536" w:rsidRDefault="006E6536">
      <w:pPr>
        <w:pStyle w:val="ConsPlusNormal"/>
        <w:jc w:val="right"/>
      </w:pPr>
      <w:r>
        <w:t>от 17 марта 2020 г. N 120-п</w:t>
      </w:r>
    </w:p>
    <w:p w:rsidR="006E6536" w:rsidRDefault="006E6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536">
        <w:tc>
          <w:tcPr>
            <w:tcW w:w="60" w:type="dxa"/>
            <w:tcBorders>
              <w:top w:val="nil"/>
              <w:left w:val="nil"/>
              <w:bottom w:val="nil"/>
              <w:right w:val="nil"/>
            </w:tcBorders>
            <w:shd w:val="clear" w:color="auto" w:fill="CED3F1"/>
            <w:tcMar>
              <w:top w:w="0" w:type="dxa"/>
              <w:left w:w="0" w:type="dxa"/>
              <w:bottom w:w="0" w:type="dxa"/>
              <w:right w:w="0" w:type="dxa"/>
            </w:tcMar>
          </w:tcPr>
          <w:p w:rsidR="006E6536" w:rsidRDefault="006E6536"/>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c>
          <w:tcPr>
            <w:tcW w:w="0" w:type="auto"/>
            <w:tcBorders>
              <w:top w:val="nil"/>
              <w:left w:val="nil"/>
              <w:bottom w:val="nil"/>
              <w:right w:val="nil"/>
            </w:tcBorders>
            <w:shd w:val="clear" w:color="auto" w:fill="F4F3F8"/>
            <w:tcMar>
              <w:top w:w="113" w:type="dxa"/>
              <w:left w:w="0" w:type="dxa"/>
              <w:bottom w:w="113" w:type="dxa"/>
              <w:right w:w="0" w:type="dxa"/>
            </w:tcMar>
          </w:tcPr>
          <w:p w:rsidR="006E6536" w:rsidRDefault="006E6536">
            <w:pPr>
              <w:pStyle w:val="ConsPlusNormal"/>
              <w:jc w:val="center"/>
            </w:pPr>
            <w:r>
              <w:rPr>
                <w:color w:val="392C69"/>
              </w:rPr>
              <w:t>Список изменяющих документов</w:t>
            </w:r>
          </w:p>
          <w:p w:rsidR="006E6536" w:rsidRDefault="006E6536">
            <w:pPr>
              <w:pStyle w:val="ConsPlusNormal"/>
              <w:jc w:val="center"/>
            </w:pPr>
            <w:r>
              <w:rPr>
                <w:color w:val="392C69"/>
              </w:rPr>
              <w:t xml:space="preserve">(введено </w:t>
            </w:r>
            <w:hyperlink r:id="rId361" w:history="1">
              <w:r>
                <w:rPr>
                  <w:color w:val="0000FF"/>
                </w:rPr>
                <w:t>постановлением</w:t>
              </w:r>
            </w:hyperlink>
            <w:r>
              <w:rPr>
                <w:color w:val="392C69"/>
              </w:rPr>
              <w:t xml:space="preserve"> Правительства Тюменской области</w:t>
            </w:r>
          </w:p>
          <w:p w:rsidR="006E6536" w:rsidRDefault="006E6536">
            <w:pPr>
              <w:pStyle w:val="ConsPlusNormal"/>
              <w:jc w:val="center"/>
            </w:pPr>
            <w:r>
              <w:rPr>
                <w:color w:val="392C69"/>
              </w:rPr>
              <w:t>от 31.08.2020 N 565-п)</w:t>
            </w:r>
          </w:p>
        </w:tc>
        <w:tc>
          <w:tcPr>
            <w:tcW w:w="113" w:type="dxa"/>
            <w:tcBorders>
              <w:top w:val="nil"/>
              <w:left w:val="nil"/>
              <w:bottom w:val="nil"/>
              <w:right w:val="nil"/>
            </w:tcBorders>
            <w:shd w:val="clear" w:color="auto" w:fill="F4F3F8"/>
            <w:tcMar>
              <w:top w:w="0" w:type="dxa"/>
              <w:left w:w="0" w:type="dxa"/>
              <w:bottom w:w="0" w:type="dxa"/>
              <w:right w:w="0" w:type="dxa"/>
            </w:tcMar>
          </w:tcPr>
          <w:p w:rsidR="006E6536" w:rsidRDefault="006E6536"/>
        </w:tc>
      </w:tr>
    </w:tbl>
    <w:p w:rsidR="006E6536" w:rsidRDefault="006E6536">
      <w:pPr>
        <w:pStyle w:val="ConsPlusNormal"/>
        <w:jc w:val="both"/>
      </w:pPr>
    </w:p>
    <w:p w:rsidR="006E6536" w:rsidRDefault="006E6536">
      <w:pPr>
        <w:pStyle w:val="ConsPlusNormal"/>
        <w:jc w:val="center"/>
      </w:pPr>
      <w:bookmarkStart w:id="24" w:name="P1587"/>
      <w:bookmarkEnd w:id="24"/>
      <w:r>
        <w:t>УВЕДОМЛЕНИЕ</w:t>
      </w:r>
    </w:p>
    <w:p w:rsidR="006E6536" w:rsidRDefault="006E6536">
      <w:pPr>
        <w:pStyle w:val="ConsPlusNormal"/>
        <w:jc w:val="center"/>
      </w:pPr>
      <w:r>
        <w:t>О ВОЗОБНОВЛЕНИИ ДЕЯТЕЛЬНОСТИ ТУРИСТСКИХ БАЗ И БАЗ ОТДЫХА,</w:t>
      </w:r>
    </w:p>
    <w:p w:rsidR="006E6536" w:rsidRDefault="006E6536">
      <w:pPr>
        <w:pStyle w:val="ConsPlusNormal"/>
        <w:jc w:val="center"/>
      </w:pPr>
      <w:r>
        <w:t>СПА-ОТЕЛЕЙ И СОБЛЮДЕНИИ ОБЯЗАТЕЛЬНЫХ ТРЕБОВАНИЙ</w:t>
      </w:r>
    </w:p>
    <w:p w:rsidR="006E6536" w:rsidRDefault="006E6536">
      <w:pPr>
        <w:pStyle w:val="ConsPlusNormal"/>
        <w:jc w:val="center"/>
      </w:pPr>
      <w:r>
        <w:t>ПО ОРГАНИЗАЦИИ РАБОТЫ</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4"/>
        <w:gridCol w:w="3006"/>
      </w:tblGrid>
      <w:tr w:rsidR="006E6536">
        <w:tc>
          <w:tcPr>
            <w:tcW w:w="6054" w:type="dxa"/>
            <w:vAlign w:val="center"/>
          </w:tcPr>
          <w:p w:rsidR="006E6536" w:rsidRDefault="006E6536">
            <w:pPr>
              <w:pStyle w:val="ConsPlusNormal"/>
              <w:jc w:val="center"/>
            </w:pPr>
            <w:r>
              <w:lastRenderedPageBreak/>
              <w:t>Наименование предприятия (организации, индивидуального предпринимателя)</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Идентификационный номер налогоплательщика</w:t>
            </w:r>
          </w:p>
          <w:p w:rsidR="006E6536" w:rsidRDefault="006E6536">
            <w:pPr>
              <w:pStyle w:val="ConsPlusNormal"/>
              <w:jc w:val="center"/>
            </w:pPr>
            <w:r>
              <w:t>(ИНН)</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Основной государственный регистрационный номер юридического лица (ОГРН)/Основной государственный регистрационный номер индивидуального предпринимателя (ОГРНИП)</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Адрес местонахождения</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Адреса мест фактического осуществления деятельности</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Количество филиалов</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Количество обособленных подразделений</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Численность работников</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Общая площадь занимаемых помещений</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Вид осуществляемой деятельности</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Ф.И.О. руководителя</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Прямой контактный телефон руководителя</w:t>
            </w:r>
          </w:p>
        </w:tc>
        <w:tc>
          <w:tcPr>
            <w:tcW w:w="3006" w:type="dxa"/>
          </w:tcPr>
          <w:p w:rsidR="006E6536" w:rsidRDefault="006E6536">
            <w:pPr>
              <w:pStyle w:val="ConsPlusNormal"/>
            </w:pPr>
          </w:p>
        </w:tc>
      </w:tr>
      <w:tr w:rsidR="006E6536">
        <w:tc>
          <w:tcPr>
            <w:tcW w:w="6054" w:type="dxa"/>
            <w:vAlign w:val="center"/>
          </w:tcPr>
          <w:p w:rsidR="006E6536" w:rsidRDefault="006E6536">
            <w:pPr>
              <w:pStyle w:val="ConsPlusNormal"/>
              <w:jc w:val="center"/>
            </w:pPr>
            <w:r>
              <w:t>Адрес электронной почты</w:t>
            </w:r>
          </w:p>
        </w:tc>
        <w:tc>
          <w:tcPr>
            <w:tcW w:w="3006" w:type="dxa"/>
          </w:tcPr>
          <w:p w:rsidR="006E6536" w:rsidRDefault="006E6536">
            <w:pPr>
              <w:pStyle w:val="ConsPlusNormal"/>
            </w:pPr>
          </w:p>
        </w:tc>
      </w:tr>
    </w:tbl>
    <w:p w:rsidR="006E6536" w:rsidRDefault="006E6536">
      <w:pPr>
        <w:pStyle w:val="ConsPlusNormal"/>
        <w:jc w:val="both"/>
      </w:pPr>
    </w:p>
    <w:p w:rsidR="006E6536" w:rsidRDefault="006E6536">
      <w:pPr>
        <w:pStyle w:val="ConsPlusNormal"/>
        <w:jc w:val="center"/>
      </w:pPr>
      <w:r>
        <w:t>Настоящим уведомлением подтверждаю выполнение следующих</w:t>
      </w:r>
    </w:p>
    <w:p w:rsidR="006E6536" w:rsidRDefault="006E6536">
      <w:pPr>
        <w:pStyle w:val="ConsPlusNormal"/>
        <w:jc w:val="center"/>
      </w:pPr>
      <w:r>
        <w:t>обязательных требований</w:t>
      </w:r>
    </w:p>
    <w:p w:rsidR="006E6536" w:rsidRDefault="006E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633"/>
        <w:gridCol w:w="1853"/>
      </w:tblGrid>
      <w:tr w:rsidR="006E6536">
        <w:tc>
          <w:tcPr>
            <w:tcW w:w="557" w:type="dxa"/>
          </w:tcPr>
          <w:p w:rsidR="006E6536" w:rsidRDefault="006E6536">
            <w:pPr>
              <w:pStyle w:val="ConsPlusNormal"/>
              <w:jc w:val="center"/>
            </w:pPr>
            <w:r>
              <w:t>N п/п</w:t>
            </w:r>
          </w:p>
        </w:tc>
        <w:tc>
          <w:tcPr>
            <w:tcW w:w="6633" w:type="dxa"/>
            <w:vAlign w:val="center"/>
          </w:tcPr>
          <w:p w:rsidR="006E6536" w:rsidRDefault="006E6536">
            <w:pPr>
              <w:pStyle w:val="ConsPlusNormal"/>
              <w:jc w:val="center"/>
            </w:pPr>
            <w:r>
              <w:t>Обязательные требования</w:t>
            </w:r>
          </w:p>
        </w:tc>
        <w:tc>
          <w:tcPr>
            <w:tcW w:w="1853" w:type="dxa"/>
            <w:vAlign w:val="center"/>
          </w:tcPr>
          <w:p w:rsidR="006E6536" w:rsidRDefault="006E6536">
            <w:pPr>
              <w:pStyle w:val="ConsPlusNormal"/>
              <w:jc w:val="center"/>
            </w:pPr>
            <w:r>
              <w:t>Отметка о выполнении</w:t>
            </w:r>
          </w:p>
        </w:tc>
      </w:tr>
      <w:tr w:rsidR="006E6536">
        <w:tc>
          <w:tcPr>
            <w:tcW w:w="557" w:type="dxa"/>
          </w:tcPr>
          <w:p w:rsidR="006E6536" w:rsidRDefault="006E6536">
            <w:pPr>
              <w:pStyle w:val="ConsPlusNormal"/>
              <w:jc w:val="center"/>
            </w:pPr>
            <w:r>
              <w:t>1</w:t>
            </w:r>
          </w:p>
        </w:tc>
        <w:tc>
          <w:tcPr>
            <w:tcW w:w="6633" w:type="dxa"/>
            <w:vAlign w:val="center"/>
          </w:tcPr>
          <w:p w:rsidR="006E6536" w:rsidRDefault="006E6536">
            <w:pPr>
              <w:pStyle w:val="ConsPlusNormal"/>
              <w:jc w:val="both"/>
            </w:pPr>
            <w:r>
              <w:t>Проведение перед началом работы генеральной уборки помещений с применением дезинфицирующих средств, очистки систем вентиляции, кондиционеров, проверки эффективности их работы.</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2</w:t>
            </w:r>
          </w:p>
        </w:tc>
        <w:tc>
          <w:tcPr>
            <w:tcW w:w="6633" w:type="dxa"/>
            <w:vAlign w:val="center"/>
          </w:tcPr>
          <w:p w:rsidR="006E6536" w:rsidRDefault="006E6536">
            <w:pPr>
              <w:pStyle w:val="ConsPlusNormal"/>
              <w:jc w:val="both"/>
            </w:pPr>
            <w:r>
              <w:t>Назначение ответственного сотрудника, контролирующего соблюдение настоящих требований.</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3</w:t>
            </w:r>
          </w:p>
        </w:tc>
        <w:tc>
          <w:tcPr>
            <w:tcW w:w="6633" w:type="dxa"/>
            <w:vAlign w:val="center"/>
          </w:tcPr>
          <w:p w:rsidR="006E6536" w:rsidRDefault="006E6536">
            <w:pPr>
              <w:pStyle w:val="ConsPlusNormal"/>
              <w:jc w:val="both"/>
            </w:pPr>
            <w:r>
              <w:t xml:space="preserve">Обеспечение соблюдения социального </w:t>
            </w:r>
            <w:proofErr w:type="spellStart"/>
            <w:r>
              <w:t>дистанцирования</w:t>
            </w:r>
            <w:proofErr w:type="spellEnd"/>
            <w:r>
              <w:t xml:space="preserve"> в местах общего пользования (холлы, стойки регистрации) не менее 1,5 метров с помощью сигнальной разметки.</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4</w:t>
            </w:r>
          </w:p>
        </w:tc>
        <w:tc>
          <w:tcPr>
            <w:tcW w:w="6633" w:type="dxa"/>
            <w:vAlign w:val="center"/>
          </w:tcPr>
          <w:p w:rsidR="006E6536" w:rsidRDefault="006E6536">
            <w:pPr>
              <w:pStyle w:val="ConsPlusNormal"/>
              <w:jc w:val="both"/>
            </w:pPr>
            <w:r>
              <w:t xml:space="preserve">Проведение в помещениях профилактической дезинфекции с соблюдением соответствующих рекомендаций </w:t>
            </w:r>
            <w:proofErr w:type="spellStart"/>
            <w:r>
              <w:t>Роспотребнадзора</w:t>
            </w:r>
            <w:proofErr w:type="spellEnd"/>
            <w:r>
              <w:t xml:space="preserve"> с учетом эпидемиологической ситуации.</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5</w:t>
            </w:r>
          </w:p>
        </w:tc>
        <w:tc>
          <w:tcPr>
            <w:tcW w:w="6633" w:type="dxa"/>
            <w:vAlign w:val="center"/>
          </w:tcPr>
          <w:p w:rsidR="006E6536" w:rsidRDefault="006E6536">
            <w:pPr>
              <w:pStyle w:val="ConsPlusNormal"/>
              <w:jc w:val="both"/>
            </w:pPr>
            <w:r>
              <w:t xml:space="preserve">Проведение влажной уборки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 не реже 1 раза в 2 часа, стойки регистрации - после </w:t>
            </w:r>
            <w:r>
              <w:lastRenderedPageBreak/>
              <w:t>каждого посетителя (методом протирания дезинфицирующими салфетками), помещений общего пользования - не реже 1 раза в 4 часа, общественных туалетов - не реже 1 раза в 2 часа.</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6</w:t>
            </w:r>
          </w:p>
        </w:tc>
        <w:tc>
          <w:tcPr>
            <w:tcW w:w="6633" w:type="dxa"/>
            <w:vAlign w:val="center"/>
          </w:tcPr>
          <w:p w:rsidR="006E6536" w:rsidRDefault="006E6536">
            <w:pPr>
              <w:pStyle w:val="ConsPlusNormal"/>
              <w:jc w:val="both"/>
            </w:pPr>
            <w:r>
              <w:t>Установка в холлах вблизи входа и в местах общего пользования дозаторов с антисептическими средствами для обработки рук, обеспечение условий для соблюдения гигиены рук.</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7</w:t>
            </w:r>
          </w:p>
        </w:tc>
        <w:tc>
          <w:tcPr>
            <w:tcW w:w="6633" w:type="dxa"/>
            <w:vAlign w:val="center"/>
          </w:tcPr>
          <w:p w:rsidR="006E6536" w:rsidRDefault="006E6536">
            <w:pPr>
              <w:pStyle w:val="ConsPlusNormal"/>
              <w:jc w:val="both"/>
            </w:pPr>
            <w:r>
              <w:t>Обеспечение пятидневного запаса дезинфицирующих, моющих, антисептических средств и средств индивидуальной защиты (маски, перчатки).</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8</w:t>
            </w:r>
          </w:p>
        </w:tc>
        <w:tc>
          <w:tcPr>
            <w:tcW w:w="6633" w:type="dxa"/>
            <w:vAlign w:val="center"/>
          </w:tcPr>
          <w:p w:rsidR="006E6536" w:rsidRDefault="006E6536">
            <w:pPr>
              <w:pStyle w:val="ConsPlusNormal"/>
              <w:jc w:val="both"/>
            </w:pPr>
            <w:r>
              <w:t>Проведение в местах общего пользования (холлы, вестибюли, столовые) обеззараживания воздуха с применением соответствующего оборудования согласно инструкции.</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9</w:t>
            </w:r>
          </w:p>
        </w:tc>
        <w:tc>
          <w:tcPr>
            <w:tcW w:w="6633" w:type="dxa"/>
            <w:vAlign w:val="center"/>
          </w:tcPr>
          <w:p w:rsidR="006E6536" w:rsidRDefault="006E6536">
            <w:pPr>
              <w:pStyle w:val="ConsPlusNormal"/>
              <w:jc w:val="both"/>
            </w:pPr>
            <w:r>
              <w:t>Организация проветривания помещений каждые 2 часа.</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10</w:t>
            </w:r>
          </w:p>
        </w:tc>
        <w:tc>
          <w:tcPr>
            <w:tcW w:w="6633" w:type="dxa"/>
            <w:vAlign w:val="center"/>
          </w:tcPr>
          <w:p w:rsidR="006E6536" w:rsidRDefault="006E6536">
            <w:pPr>
              <w:pStyle w:val="ConsPlusNormal"/>
              <w:jc w:val="both"/>
            </w:pPr>
            <w:r>
              <w:t>Обеспечение, при возможности, приобретения гостями на территории средств индивидуальной защиты и антисептических средств для рук.</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11</w:t>
            </w:r>
          </w:p>
        </w:tc>
        <w:tc>
          <w:tcPr>
            <w:tcW w:w="6633" w:type="dxa"/>
            <w:vAlign w:val="center"/>
          </w:tcPr>
          <w:p w:rsidR="006E6536" w:rsidRDefault="006E6536">
            <w:pPr>
              <w:pStyle w:val="ConsPlusNormal"/>
              <w:jc w:val="both"/>
            </w:pPr>
            <w:r>
              <w:t xml:space="preserve">Осуществление допуска персонала к работе при наличии результатов исследований на новую </w:t>
            </w:r>
            <w:proofErr w:type="spellStart"/>
            <w:r>
              <w:t>коронавирусную</w:t>
            </w:r>
            <w:proofErr w:type="spellEnd"/>
            <w:r>
              <w:t xml:space="preserve"> инфекцию (методом ПЦР).</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12</w:t>
            </w:r>
          </w:p>
        </w:tc>
        <w:tc>
          <w:tcPr>
            <w:tcW w:w="6633" w:type="dxa"/>
            <w:vAlign w:val="center"/>
          </w:tcPr>
          <w:p w:rsidR="006E6536" w:rsidRDefault="006E6536">
            <w:pPr>
              <w:pStyle w:val="ConsPlusNormal"/>
              <w:jc w:val="both"/>
            </w:pPr>
            <w:r>
              <w:t>Организация перед началом смены "входного фильтра" с обязательным проведением термометрии бесконтактным способом. Не допускается к работе персонал с проявлениями острых респираторных инфекций (повышенная температура, кашель, насморк). Проведение термометрии не менее двух раз в день (утром и вечером).</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13</w:t>
            </w:r>
          </w:p>
        </w:tc>
        <w:tc>
          <w:tcPr>
            <w:tcW w:w="6633" w:type="dxa"/>
            <w:vAlign w:val="center"/>
          </w:tcPr>
          <w:p w:rsidR="006E6536" w:rsidRDefault="006E6536">
            <w:pPr>
              <w:pStyle w:val="ConsPlusNormal"/>
              <w:jc w:val="both"/>
            </w:pPr>
            <w:r>
              <w:t>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перчатками, дезинфицирующими салфетками, кожными антисептиками для обработки рук.</w:t>
            </w:r>
          </w:p>
          <w:p w:rsidR="006E6536" w:rsidRDefault="006E6536">
            <w:pPr>
              <w:pStyle w:val="ConsPlusNormal"/>
              <w:jc w:val="both"/>
            </w:pPr>
            <w:r>
              <w:t>Повторное использование одноразовых масок, а также использование увлаженных масок не допускается.</w:t>
            </w:r>
          </w:p>
          <w:p w:rsidR="006E6536" w:rsidRDefault="006E6536">
            <w:pPr>
              <w:pStyle w:val="ConsPlusNormal"/>
              <w:jc w:val="both"/>
            </w:pPr>
            <w:r>
              <w:t>Обеспечение контроля за применением персоналом средств индивидуальной защиты.</w:t>
            </w:r>
          </w:p>
          <w:p w:rsidR="006E6536" w:rsidRDefault="006E6536">
            <w:pPr>
              <w:pStyle w:val="ConsPlusNormal"/>
              <w:jc w:val="both"/>
            </w:pPr>
            <w:r>
              <w:t>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14</w:t>
            </w:r>
          </w:p>
        </w:tc>
        <w:tc>
          <w:tcPr>
            <w:tcW w:w="6633" w:type="dxa"/>
            <w:vAlign w:val="center"/>
          </w:tcPr>
          <w:p w:rsidR="006E6536" w:rsidRDefault="006E6536">
            <w:pPr>
              <w:pStyle w:val="ConsPlusNormal"/>
              <w:jc w:val="both"/>
            </w:pPr>
            <w:r>
              <w:t>Соблюдение персоналом (включая работающих по совместительству, персонал компаний, предоставляющий услуги по договорам аутсорсинга, а также сервисных предприятий, эксплуатирующих оборудование учреждения) при выполнении своих служебных обязанностей мер личной гигиены, использование масок и перчаток (смена одноразовой маски каждые 3 часа, фильтров многоразовых масок - в соответствии с инструкцией, перчаток - по мере загрязнения или повреждения).</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15</w:t>
            </w:r>
          </w:p>
        </w:tc>
        <w:tc>
          <w:tcPr>
            <w:tcW w:w="6633" w:type="dxa"/>
            <w:vAlign w:val="center"/>
          </w:tcPr>
          <w:p w:rsidR="006E6536" w:rsidRDefault="006E6536">
            <w:pPr>
              <w:pStyle w:val="ConsPlusNormal"/>
              <w:jc w:val="both"/>
            </w:pPr>
            <w:r>
              <w:t xml:space="preserve">Оборудование стоек регистрации, при возможности, прозрачными </w:t>
            </w:r>
            <w:r>
              <w:lastRenderedPageBreak/>
              <w:t>заградительными конструкциями, оборудование мебелью, позволяющей проведение уборки и дезинфекции, обеспечение дезинфекции ключей от номеров и их безопасной выдачи.</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16</w:t>
            </w:r>
          </w:p>
        </w:tc>
        <w:tc>
          <w:tcPr>
            <w:tcW w:w="6633" w:type="dxa"/>
            <w:vAlign w:val="center"/>
          </w:tcPr>
          <w:p w:rsidR="006E6536" w:rsidRDefault="006E6536">
            <w:pPr>
              <w:pStyle w:val="ConsPlusNormal"/>
              <w:jc w:val="both"/>
            </w:pPr>
            <w:r>
              <w:t>При централизованном питании персонала организация посещения предприятия общественного питания по утвержденному графику.</w:t>
            </w:r>
          </w:p>
          <w:p w:rsidR="006E6536" w:rsidRDefault="006E6536">
            <w:pPr>
              <w:pStyle w:val="ConsPlusNormal"/>
              <w:jc w:val="both"/>
            </w:pPr>
            <w:r>
              <w:t>При отсутствии централизованной организации питания -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17</w:t>
            </w:r>
          </w:p>
        </w:tc>
        <w:tc>
          <w:tcPr>
            <w:tcW w:w="6633" w:type="dxa"/>
            <w:vAlign w:val="center"/>
          </w:tcPr>
          <w:p w:rsidR="006E6536" w:rsidRDefault="006E6536">
            <w:pPr>
              <w:pStyle w:val="ConsPlusNormal"/>
              <w:jc w:val="both"/>
            </w:pPr>
            <w:r>
              <w:t>Незамедлительная изоляция и информирование медицинского учреждения в случаях выявления гостей или персонала с повышенной температурой тела, другими признаками ОРВИ. При получении информации о подтверждении диагноза COVID-19 у гостя или персонала объем и перечень необходимых противоэпидемических мероприятий определяют должностные лица, проводящие эпидемиологическое расследование, в порядке, установленном соответствующими рекомендациями.</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18</w:t>
            </w:r>
          </w:p>
        </w:tc>
        <w:tc>
          <w:tcPr>
            <w:tcW w:w="6633" w:type="dxa"/>
            <w:vAlign w:val="center"/>
          </w:tcPr>
          <w:p w:rsidR="006E6536" w:rsidRDefault="006E6536">
            <w:pPr>
              <w:pStyle w:val="ConsPlusNormal"/>
              <w:jc w:val="both"/>
            </w:pPr>
            <w:r>
              <w:t>Организация питания гостей преимущественно по принципу индивидуального обслуживания в номерах.</w:t>
            </w:r>
          </w:p>
          <w:p w:rsidR="006E6536" w:rsidRDefault="006E6536">
            <w:pPr>
              <w:pStyle w:val="ConsPlusNormal"/>
              <w:jc w:val="both"/>
            </w:pPr>
            <w:r>
              <w:t>Нанесение сигнальной разметки на полу при организации питания по типу "шведского стола" или с использованием линии раздачи.</w:t>
            </w:r>
          </w:p>
          <w:p w:rsidR="006E6536" w:rsidRDefault="006E6536">
            <w:pPr>
              <w:pStyle w:val="ConsPlusNormal"/>
              <w:jc w:val="both"/>
            </w:pPr>
            <w:r>
              <w:t>Увеличение продолжительности времени приемов пищи гостями.</w:t>
            </w:r>
          </w:p>
          <w:p w:rsidR="006E6536" w:rsidRDefault="006E6536">
            <w:pPr>
              <w:pStyle w:val="ConsPlusNormal"/>
              <w:jc w:val="both"/>
            </w:pPr>
            <w:r>
              <w:t>Проведение по окончании рабочей смены влажной уборки с применением дезинфицирующих средств обеденных залов, производственных и складских помещений пищеблоков.</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19</w:t>
            </w:r>
          </w:p>
        </w:tc>
        <w:tc>
          <w:tcPr>
            <w:tcW w:w="6633" w:type="dxa"/>
            <w:vAlign w:val="center"/>
          </w:tcPr>
          <w:p w:rsidR="006E6536" w:rsidRDefault="006E6536">
            <w:pPr>
              <w:pStyle w:val="ConsPlusNormal"/>
              <w:jc w:val="both"/>
            </w:pPr>
            <w:r>
              <w:t>Размещение гостей в номере преимущественно одноместное, за исключением семейного.</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20</w:t>
            </w:r>
          </w:p>
        </w:tc>
        <w:tc>
          <w:tcPr>
            <w:tcW w:w="6633" w:type="dxa"/>
            <w:vAlign w:val="center"/>
          </w:tcPr>
          <w:p w:rsidR="006E6536" w:rsidRDefault="006E6536">
            <w:pPr>
              <w:pStyle w:val="ConsPlusNormal"/>
              <w:jc w:val="both"/>
            </w:pPr>
            <w:r>
              <w:t>Проведение термометрии гостей при заезде, при входе в помещение в течение дня и на предприятии общественного питания с использованием бесконтактных средств измерения.</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21</w:t>
            </w:r>
          </w:p>
        </w:tc>
        <w:tc>
          <w:tcPr>
            <w:tcW w:w="6633" w:type="dxa"/>
            <w:vAlign w:val="center"/>
          </w:tcPr>
          <w:p w:rsidR="006E6536" w:rsidRDefault="006E6536">
            <w:pPr>
              <w:pStyle w:val="ConsPlusNormal"/>
              <w:jc w:val="both"/>
            </w:pPr>
            <w:r>
              <w:t>Ежедневная уборка номера проводится не реже 1 раза в день и включает: влажную уборку номеров с применением дезинфицирующих средств, дезинфекцию всех контактных поверхностей (телефон, пульт управления от телевизора и кондиционера (при наличии), дверные ручки и т.д.).</w:t>
            </w:r>
          </w:p>
          <w:p w:rsidR="006E6536" w:rsidRDefault="006E6536">
            <w:pPr>
              <w:pStyle w:val="ConsPlusNormal"/>
              <w:jc w:val="both"/>
            </w:pPr>
            <w:r>
              <w:t>Информирование гостей о необходимости проветривания номеров не реже 1 раза в 2 часа.</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22</w:t>
            </w:r>
          </w:p>
        </w:tc>
        <w:tc>
          <w:tcPr>
            <w:tcW w:w="6633" w:type="dxa"/>
            <w:vAlign w:val="center"/>
          </w:tcPr>
          <w:p w:rsidR="006E6536" w:rsidRDefault="006E6536">
            <w:pPr>
              <w:pStyle w:val="ConsPlusNormal"/>
              <w:jc w:val="both"/>
            </w:pPr>
            <w:r>
              <w:t xml:space="preserve">Выездная уборка включает: влажную уборку номеров с применением дезинфицирующих средств, дезинфекцию всех контактных поверхностей (телефон, пульт управления от телевизора и кондиционера (при наличии), дверные ручки и т.д.), стирку или обработку парогенератором </w:t>
            </w:r>
            <w:proofErr w:type="spellStart"/>
            <w:r>
              <w:t>наматрасников</w:t>
            </w:r>
            <w:proofErr w:type="spellEnd"/>
            <w:r>
              <w:t xml:space="preserve">, влажную уборку коврового покрытия/ковров </w:t>
            </w:r>
            <w:proofErr w:type="spellStart"/>
            <w:r>
              <w:t>ковромоечными</w:t>
            </w:r>
            <w:proofErr w:type="spellEnd"/>
            <w:r>
              <w:t xml:space="preserve"> машинами или пылесосами с моющими химическими средствами с последующим орошением дезинфицирующими средствами поверхности ковра, проветривание номера и обеззараживание воздуха </w:t>
            </w:r>
            <w:r>
              <w:lastRenderedPageBreak/>
              <w:t>соответствующими устройствами.</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23</w:t>
            </w:r>
          </w:p>
        </w:tc>
        <w:tc>
          <w:tcPr>
            <w:tcW w:w="6633" w:type="dxa"/>
            <w:vAlign w:val="center"/>
          </w:tcPr>
          <w:p w:rsidR="006E6536" w:rsidRDefault="006E6536">
            <w:pPr>
              <w:pStyle w:val="ConsPlusNormal"/>
              <w:jc w:val="both"/>
            </w:pPr>
            <w:r>
              <w:t>Обеспечение работы объектов для занятий физический культурой и спортом, бассейнов, бань, СПА и т.д. (при наличии) согласно требованиям, установленным постановлением Правительства Тюменской области от 17.03.2020 N 120-п.</w:t>
            </w:r>
          </w:p>
        </w:tc>
        <w:tc>
          <w:tcPr>
            <w:tcW w:w="1853" w:type="dxa"/>
          </w:tcPr>
          <w:p w:rsidR="006E6536" w:rsidRDefault="006E6536">
            <w:pPr>
              <w:pStyle w:val="ConsPlusNormal"/>
            </w:pPr>
          </w:p>
        </w:tc>
      </w:tr>
      <w:tr w:rsidR="006E6536">
        <w:tc>
          <w:tcPr>
            <w:tcW w:w="557" w:type="dxa"/>
          </w:tcPr>
          <w:p w:rsidR="006E6536" w:rsidRDefault="006E6536">
            <w:pPr>
              <w:pStyle w:val="ConsPlusNormal"/>
              <w:jc w:val="center"/>
            </w:pPr>
            <w:r>
              <w:t>24</w:t>
            </w:r>
          </w:p>
        </w:tc>
        <w:tc>
          <w:tcPr>
            <w:tcW w:w="6633" w:type="dxa"/>
            <w:vAlign w:val="center"/>
          </w:tcPr>
          <w:p w:rsidR="006E6536" w:rsidRDefault="006E6536">
            <w:pPr>
              <w:pStyle w:val="ConsPlusNormal"/>
              <w:jc w:val="both"/>
            </w:pPr>
            <w:r>
              <w:t>Проведение 1 раз в сутки обеззараживания уличных беседок, детских игровых площадок, скамеек, площадок у входа, урн, терминалов банковских и парковочных, помещений спасательного пункта (при их наличии); обработку контактных поверхностей на улице (поручней, дверных ручек) - не реже 1 раза в 2 часа; обработку оборудования пляжа, открытого бассейна (при наличии) - после каждого гостя.</w:t>
            </w:r>
          </w:p>
        </w:tc>
        <w:tc>
          <w:tcPr>
            <w:tcW w:w="1853" w:type="dxa"/>
          </w:tcPr>
          <w:p w:rsidR="006E6536" w:rsidRDefault="006E6536">
            <w:pPr>
              <w:pStyle w:val="ConsPlusNormal"/>
            </w:pPr>
          </w:p>
        </w:tc>
      </w:tr>
    </w:tbl>
    <w:p w:rsidR="006E6536" w:rsidRDefault="006E6536">
      <w:pPr>
        <w:pStyle w:val="ConsPlusNormal"/>
        <w:jc w:val="both"/>
      </w:pPr>
    </w:p>
    <w:p w:rsidR="006E6536" w:rsidRDefault="006E6536">
      <w:pPr>
        <w:pStyle w:val="ConsPlusNormal"/>
        <w:ind w:firstLine="540"/>
        <w:jc w:val="both"/>
      </w:pPr>
      <w:r>
        <w:t>За нарушение обязательных требований предупрежден об административной (</w:t>
      </w:r>
      <w:hyperlink r:id="rId362" w:history="1">
        <w:r>
          <w:rPr>
            <w:color w:val="0000FF"/>
          </w:rPr>
          <w:t>статьи 6.3</w:t>
        </w:r>
      </w:hyperlink>
      <w:r>
        <w:t xml:space="preserve">, </w:t>
      </w:r>
      <w:hyperlink r:id="rId363" w:history="1">
        <w:r>
          <w:rPr>
            <w:color w:val="0000FF"/>
          </w:rPr>
          <w:t>20.6</w:t>
        </w:r>
      </w:hyperlink>
      <w:r>
        <w:t xml:space="preserve">, </w:t>
      </w:r>
      <w:hyperlink r:id="rId364" w:history="1">
        <w:r>
          <w:rPr>
            <w:color w:val="0000FF"/>
          </w:rPr>
          <w:t>20.6.1</w:t>
        </w:r>
      </w:hyperlink>
      <w:r>
        <w:t xml:space="preserve"> Кодекса Российской Федерации об административных правонарушениях; </w:t>
      </w:r>
      <w:hyperlink r:id="rId365" w:history="1">
        <w:r>
          <w:rPr>
            <w:color w:val="0000FF"/>
          </w:rPr>
          <w:t>статья 3.6</w:t>
        </w:r>
      </w:hyperlink>
      <w:r>
        <w:t xml:space="preserve"> Кодекса об административной ответственности Тюменской области) и уголовной (</w:t>
      </w:r>
      <w:hyperlink r:id="rId366" w:history="1">
        <w:r>
          <w:rPr>
            <w:color w:val="0000FF"/>
          </w:rPr>
          <w:t>статья 236</w:t>
        </w:r>
      </w:hyperlink>
      <w:r>
        <w:t xml:space="preserve"> Уголовного кодекса РФ) ответственности.</w:t>
      </w:r>
    </w:p>
    <w:p w:rsidR="006E6536" w:rsidRDefault="006E6536">
      <w:pPr>
        <w:pStyle w:val="ConsPlusNormal"/>
        <w:jc w:val="both"/>
      </w:pPr>
    </w:p>
    <w:p w:rsidR="006E6536" w:rsidRDefault="006E6536">
      <w:pPr>
        <w:pStyle w:val="ConsPlusNormal"/>
        <w:jc w:val="both"/>
      </w:pPr>
      <w:r>
        <w:t>дата</w:t>
      </w:r>
    </w:p>
    <w:p w:rsidR="006E6536" w:rsidRDefault="006E6536">
      <w:pPr>
        <w:pStyle w:val="ConsPlusNormal"/>
        <w:jc w:val="both"/>
      </w:pPr>
    </w:p>
    <w:p w:rsidR="006E6536" w:rsidRDefault="006E6536">
      <w:pPr>
        <w:pStyle w:val="ConsPlusNormal"/>
        <w:jc w:val="both"/>
      </w:pPr>
      <w:r>
        <w:t>Ф.И.О. руководителя/подпись</w:t>
      </w:r>
    </w:p>
    <w:p w:rsidR="006E6536" w:rsidRDefault="006E6536">
      <w:pPr>
        <w:pStyle w:val="ConsPlusNormal"/>
        <w:jc w:val="both"/>
      </w:pPr>
    </w:p>
    <w:p w:rsidR="006E6536" w:rsidRDefault="006E6536">
      <w:pPr>
        <w:pStyle w:val="ConsPlusNormal"/>
        <w:jc w:val="both"/>
      </w:pPr>
      <w:r>
        <w:t>печать организации (при наличии)</w:t>
      </w:r>
    </w:p>
    <w:p w:rsidR="006E6536" w:rsidRDefault="006E6536">
      <w:pPr>
        <w:pStyle w:val="ConsPlusNormal"/>
        <w:jc w:val="both"/>
      </w:pPr>
    </w:p>
    <w:p w:rsidR="006E6536" w:rsidRDefault="006E6536">
      <w:pPr>
        <w:pStyle w:val="ConsPlusNormal"/>
        <w:jc w:val="both"/>
      </w:pPr>
    </w:p>
    <w:p w:rsidR="006E6536" w:rsidRDefault="006E6536">
      <w:pPr>
        <w:pStyle w:val="ConsPlusNormal"/>
        <w:pBdr>
          <w:top w:val="single" w:sz="6" w:space="0" w:color="auto"/>
        </w:pBdr>
        <w:spacing w:before="100" w:after="100"/>
        <w:jc w:val="both"/>
        <w:rPr>
          <w:sz w:val="2"/>
          <w:szCs w:val="2"/>
        </w:rPr>
      </w:pPr>
    </w:p>
    <w:p w:rsidR="0031683E" w:rsidRDefault="0031683E"/>
    <w:sectPr w:rsidR="0031683E" w:rsidSect="00BF3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6"/>
    <w:rsid w:val="0031683E"/>
    <w:rsid w:val="006E6536"/>
    <w:rsid w:val="008D1BAD"/>
    <w:rsid w:val="0099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C6C33-DFB4-49FB-A154-CB8BDA47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5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5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5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5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5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5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C62FFD16F07239C8C172D84DFD4EF904F679918AC3F44907472379425DEF754BB418867E3D99F2DCFA12AE0DD7dAD" TargetMode="External"/><Relationship Id="rId299" Type="http://schemas.openxmlformats.org/officeDocument/2006/relationships/hyperlink" Target="consultantplus://offline/ref=F8C62FFD16F07239C8C16CD55B9110F601F8219E83C6F71B5813252E1D0DE92019F446DF3F7E8AF2DCE410AC0C70C9FE6A8D34002C6653189227E44FD8dED" TargetMode="External"/><Relationship Id="rId303" Type="http://schemas.openxmlformats.org/officeDocument/2006/relationships/hyperlink" Target="consultantplus://offline/ref=F8C62FFD16F07239C8C16CD55B9110F601F8219E83C6F61A5317252E1D0DE92019F446DF3F7E8AF2DCE410AD0E70C9FE6A8D34002C6653189227E44FD8dED" TargetMode="External"/><Relationship Id="rId21" Type="http://schemas.openxmlformats.org/officeDocument/2006/relationships/hyperlink" Target="consultantplus://offline/ref=F8C62FFD16F07239C8C16CD55B9110F601F8219E83C6FB165E16252E1D0DE92019F446DF3F7E8AF2DCE410AE0B70C9FE6A8D34002C6653189227E44FD8dED" TargetMode="External"/><Relationship Id="rId42" Type="http://schemas.openxmlformats.org/officeDocument/2006/relationships/hyperlink" Target="consultantplus://offline/ref=F8C62FFD16F07239C8C16CD55B9110F601F8219E83C6F6165211252E1D0DE92019F446DF3F7E8AF2DCE410AE0B70C9FE6A8D34002C6653189227E44FD8dED" TargetMode="External"/><Relationship Id="rId63" Type="http://schemas.openxmlformats.org/officeDocument/2006/relationships/hyperlink" Target="consultantplus://offline/ref=F8C62FFD16F07239C8C16CD55B9110F601F8219E83C4FD1F5313252E1D0DE92019F446DF3F7E8AF2DCE410AE0B70C9FE6A8D34002C6653189227E44FD8dED" TargetMode="External"/><Relationship Id="rId84" Type="http://schemas.openxmlformats.org/officeDocument/2006/relationships/hyperlink" Target="consultantplus://offline/ref=F8C62FFD16F07239C8C16CD55B9110F601F8219E83C4FB1B5C15252E1D0DE92019F446DF3F7E8AF2D7B041EA5A769FA830D9391C297850D1d9D" TargetMode="External"/><Relationship Id="rId138" Type="http://schemas.openxmlformats.org/officeDocument/2006/relationships/hyperlink" Target="consultantplus://offline/ref=F8C62FFD16F07239C8C16CD55B9110F601F8219E83C6F6175E14252E1D0DE92019F446DF3F7E8AF2DCE410AE0870C9FE6A8D34002C6653189227E44FD8dED" TargetMode="External"/><Relationship Id="rId159" Type="http://schemas.openxmlformats.org/officeDocument/2006/relationships/hyperlink" Target="consultantplus://offline/ref=F8C62FFD16F07239C8C16CD55B9110F601F8219E83C5FB195211252E1D0DE92019F446DF3F7E8AF2DCE410AE0A70C9FE6A8D34002C6653189227E44FD8dED" TargetMode="External"/><Relationship Id="rId324" Type="http://schemas.openxmlformats.org/officeDocument/2006/relationships/hyperlink" Target="consultantplus://offline/ref=F8C62FFD16F07239C8C172D84DFD4EF904FB769080C6F44907472379425DEF7559B440897A3C8FF888B554FB02799AB12FD827002B7AD5d3D" TargetMode="External"/><Relationship Id="rId345" Type="http://schemas.openxmlformats.org/officeDocument/2006/relationships/hyperlink" Target="consultantplus://offline/ref=F8C62FFD16F07239C8C172D84DFD4EF904FB789683C4F44907472379425DEF7559B4408A7C3B80F1D4EF44FF4B2E90AD29C63802357A521AD8dDD" TargetMode="External"/><Relationship Id="rId366" Type="http://schemas.openxmlformats.org/officeDocument/2006/relationships/hyperlink" Target="consultantplus://offline/ref=F8C62FFD16F07239C8C172D84DFD4EF904FB769080C6F44907472379425DEF7559B440897A3C8FF888B554FB02799AB12FD827002B7AD5d3D" TargetMode="External"/><Relationship Id="rId170" Type="http://schemas.openxmlformats.org/officeDocument/2006/relationships/hyperlink" Target="consultantplus://offline/ref=F8C62FFD16F07239C8C172D84DFD4EF904FA7E9A8AC6F44907472379425DEF754BB418867E3D99F2DCFA12AE0DD7dAD" TargetMode="External"/><Relationship Id="rId191" Type="http://schemas.openxmlformats.org/officeDocument/2006/relationships/hyperlink" Target="consultantplus://offline/ref=F8C62FFD16F07239C8C16CD55B9110F601F8219E83C6F6165211252E1D0DE92019F446DF3F7E8AF2DCE410AC0D70C9FE6A8D34002C6653189227E44FD8dED" TargetMode="External"/><Relationship Id="rId205" Type="http://schemas.openxmlformats.org/officeDocument/2006/relationships/hyperlink" Target="consultantplus://offline/ref=F8C62FFD16F07239C8C16CD55B9110F601F8219E83C6F7165C15252E1D0DE92019F446DF3F7E8AF2DCE410A60770C9FE6A8D34002C6653189227E44FD8dED" TargetMode="External"/><Relationship Id="rId226" Type="http://schemas.openxmlformats.org/officeDocument/2006/relationships/hyperlink" Target="consultantplus://offline/ref=F8C62FFD16F07239C8C16CD55B9110F601F8219E83C6F6165211252E1D0DE92019F446DF3F7E8AF2DCE410AE0A70C9FE6A8D34002C6653189227E44FD8dED" TargetMode="External"/><Relationship Id="rId247" Type="http://schemas.openxmlformats.org/officeDocument/2006/relationships/hyperlink" Target="consultantplus://offline/ref=F8C62FFD16F07239C8C16CD55B9110F601F8219E83C5F61F5E12252E1D0DE92019F446DF3F7E8AF2DCE410AF0D70C9FE6A8D34002C6653189227E44FD8dED" TargetMode="External"/><Relationship Id="rId107" Type="http://schemas.openxmlformats.org/officeDocument/2006/relationships/hyperlink" Target="consultantplus://offline/ref=F8C62FFD16F07239C8C16CD55B9110F601F8219E83C5FB195211252E1D0DE92019F446DF3F7E8AF2DCE410AE0A70C9FE6A8D34002C6653189227E44FD8dED" TargetMode="External"/><Relationship Id="rId268" Type="http://schemas.openxmlformats.org/officeDocument/2006/relationships/hyperlink" Target="consultantplus://offline/ref=F8C62FFD16F07239C8C16CD55B9110F601F8219E83C5FA185F1B252E1D0DE92019F446DF3F7E8AF2DCE410AF0F70C9FE6A8D34002C6653189227E44FD8dED" TargetMode="External"/><Relationship Id="rId289" Type="http://schemas.openxmlformats.org/officeDocument/2006/relationships/hyperlink" Target="consultantplus://offline/ref=F8C62FFD16F07239C8C16CD55B9110F601F8219E83C6F61A5317252E1D0DE92019F446DF3F7E8AF2DCE410AC0870C9FE6A8D34002C6653189227E44FD8dED" TargetMode="External"/><Relationship Id="rId11" Type="http://schemas.openxmlformats.org/officeDocument/2006/relationships/hyperlink" Target="consultantplus://offline/ref=F8C62FFD16F07239C8C16CD55B9110F601F8219E83C6FC185F14252E1D0DE92019F446DF3F7E8AF2DCE410AE0B70C9FE6A8D34002C6653189227E44FD8dED" TargetMode="External"/><Relationship Id="rId32" Type="http://schemas.openxmlformats.org/officeDocument/2006/relationships/hyperlink" Target="consultantplus://offline/ref=F8C62FFD16F07239C8C16CD55B9110F601F8219E83C6F81E5C10252E1D0DE92019F446DF3F7E8AF2DCE410AE0B70C9FE6A8D34002C6653189227E44FD8dED" TargetMode="External"/><Relationship Id="rId53" Type="http://schemas.openxmlformats.org/officeDocument/2006/relationships/hyperlink" Target="consultantplus://offline/ref=F8C62FFD16F07239C8C16CD55B9110F601F8219E83C5FA1D5811252E1D0DE92019F446DF3F7E8AF2DCE410AE0B70C9FE6A8D34002C6653189227E44FD8dED" TargetMode="External"/><Relationship Id="rId74" Type="http://schemas.openxmlformats.org/officeDocument/2006/relationships/hyperlink" Target="consultantplus://offline/ref=F8C62FFD16F07239C8C172D84DFD4EF904F67D9281C0F44907472379425DEF7559B4408A7C3A87F3DBEF44FF4B2E90AD29C63802357A521AD8dDD" TargetMode="External"/><Relationship Id="rId128" Type="http://schemas.openxmlformats.org/officeDocument/2006/relationships/hyperlink" Target="consultantplus://offline/ref=F8C62FFD16F07239C8C16CD55B9110F601F8219E83C5FB195211252E1D0DE92019F446DF3F7E8AF2DCE410AE0870C9FE6A8D34002C6653189227E44FD8dED" TargetMode="External"/><Relationship Id="rId149" Type="http://schemas.openxmlformats.org/officeDocument/2006/relationships/hyperlink" Target="consultantplus://offline/ref=F8C62FFD16F07239C8C16CD55B9110F601F8219E83C4FD1F5B13252E1D0DE92019F446DF3F7E8AF2DCE410AE0970C9FE6A8D34002C6653189227E44FD8dED" TargetMode="External"/><Relationship Id="rId314" Type="http://schemas.openxmlformats.org/officeDocument/2006/relationships/hyperlink" Target="consultantplus://offline/ref=F8C62FFD16F07239C8C16CD55B9110F601F8219E83C6F6175E14252E1D0DE92019F446DF3F7E8AF2DCE410AE0770C9FE6A8D34002C6653189227E44FD8dED" TargetMode="External"/><Relationship Id="rId335" Type="http://schemas.openxmlformats.org/officeDocument/2006/relationships/hyperlink" Target="consultantplus://offline/ref=F8C62FFD16F07239C8C16CD55B9110F601F8219E83C4FB1A5B16252E1D0DE92019F446DF3F7E8AF2DCE411A90970C9FE6A8D34002C6653189227E44FD8dED" TargetMode="External"/><Relationship Id="rId356" Type="http://schemas.openxmlformats.org/officeDocument/2006/relationships/hyperlink" Target="consultantplus://offline/ref=F8C62FFD16F07239C8C172D84DFD4EF904FB789683C4F44907472379425DEF7559B44089753A82F888B554FB02799AB12FD827002B7AD5d3D" TargetMode="External"/><Relationship Id="rId5" Type="http://schemas.openxmlformats.org/officeDocument/2006/relationships/hyperlink" Target="consultantplus://offline/ref=F8C62FFD16F07239C8C16CD55B9110F601F8219E83C6FC1C5D17252E1D0DE92019F446DF3F7E8AF2DCE410AE0B70C9FE6A8D34002C6653189227E44FD8dED" TargetMode="External"/><Relationship Id="rId95" Type="http://schemas.openxmlformats.org/officeDocument/2006/relationships/hyperlink" Target="consultantplus://offline/ref=F8C62FFD16F07239C8C16CD55B9110F601F8219E83C4FA195B11252E1D0DE92019F446DF3F7E8AF2DCE410AE0A70C9FE6A8D34002C6653189227E44FD8dED" TargetMode="External"/><Relationship Id="rId160" Type="http://schemas.openxmlformats.org/officeDocument/2006/relationships/hyperlink" Target="consultantplus://offline/ref=F8C62FFD16F07239C8C16CD55B9110F601F8219E83C5F9195815252E1D0DE92019F446DF3F7E8AF2DCE410AE0A70C9FE6A8D34002C6653189227E44FD8dED" TargetMode="External"/><Relationship Id="rId181" Type="http://schemas.openxmlformats.org/officeDocument/2006/relationships/hyperlink" Target="consultantplus://offline/ref=F8C62FFD16F07239C8C16CD55B9110F601F8219E83C5FB195211252E1D0DE92019F446DF3F7E8AF2DCE410AE0A70C9FE6A8D34002C6653189227E44FD8dED" TargetMode="External"/><Relationship Id="rId216" Type="http://schemas.openxmlformats.org/officeDocument/2006/relationships/hyperlink" Target="consultantplus://offline/ref=F8C62FFD16F07239C8C16CD55B9110F601F8219E83C5F61F5E12252E1D0DE92019F446DF3F7E8AF2DCE410AE0A70C9FE6A8D34002C6653189227E44FD8dED" TargetMode="External"/><Relationship Id="rId237" Type="http://schemas.openxmlformats.org/officeDocument/2006/relationships/hyperlink" Target="consultantplus://offline/ref=F8C62FFD16F07239C8C16CD55B9110F601F8219E83C4FE1E5B12252E1D0DE92019F446DF3F7E8AF2DCE410AE0A70C9FE6A8D34002C6653189227E44FD8dED" TargetMode="External"/><Relationship Id="rId258" Type="http://schemas.openxmlformats.org/officeDocument/2006/relationships/hyperlink" Target="consultantplus://offline/ref=F8C62FFD16F07239C8C16CD55B9110F601F8219E83C4FA175E14252E1D0DE92019F446DF3F7E8AF2DCE410AF0C70C9FE6A8D34002C6653189227E44FD8dED" TargetMode="External"/><Relationship Id="rId279" Type="http://schemas.openxmlformats.org/officeDocument/2006/relationships/hyperlink" Target="consultantplus://offline/ref=F8C62FFD16F07239C8C16CD55B9110F601F8219E83C4FA175E14252E1D0DE92019F446DF3F7E8AF2DCE410AC0F70C9FE6A8D34002C6653189227E44FD8dED" TargetMode="External"/><Relationship Id="rId22" Type="http://schemas.openxmlformats.org/officeDocument/2006/relationships/hyperlink" Target="consultantplus://offline/ref=F8C62FFD16F07239C8C16CD55B9110F601F8219E83C6FA1E5C13252E1D0DE92019F446DF3F7E8AF2DCE410AE0B70C9FE6A8D34002C6653189227E44FD8dED" TargetMode="External"/><Relationship Id="rId43" Type="http://schemas.openxmlformats.org/officeDocument/2006/relationships/hyperlink" Target="consultantplus://offline/ref=F8C62FFD16F07239C8C16CD55B9110F601F8219E83C5FF1E5910252E1D0DE92019F446DF3F7E8AF2DCE410AE0B70C9FE6A8D34002C6653189227E44FD8dED" TargetMode="External"/><Relationship Id="rId64" Type="http://schemas.openxmlformats.org/officeDocument/2006/relationships/hyperlink" Target="consultantplus://offline/ref=F8C62FFD16F07239C8C16CD55B9110F601F8219E83C4FD1C5211252E1D0DE92019F446DF3F7E8AF2DCE410AE0B70C9FE6A8D34002C6653189227E44FD8dED" TargetMode="External"/><Relationship Id="rId118" Type="http://schemas.openxmlformats.org/officeDocument/2006/relationships/hyperlink" Target="consultantplus://offline/ref=F8C62FFD16F07239C8C16CD55B9110F601F8219E83C6F61A5317252E1D0DE92019F446DF3F7E8AF2DCE410AE0870C9FE6A8D34002C6653189227E44FD8dED" TargetMode="External"/><Relationship Id="rId139" Type="http://schemas.openxmlformats.org/officeDocument/2006/relationships/hyperlink" Target="consultantplus://offline/ref=F8C62FFD16F07239C8C16CD55B9110F601F8219E83C6F6165211252E1D0DE92019F446DF3F7E8AF2DCE410AF0C70C9FE6A8D34002C6653189227E44FD8dED" TargetMode="External"/><Relationship Id="rId290" Type="http://schemas.openxmlformats.org/officeDocument/2006/relationships/hyperlink" Target="consultantplus://offline/ref=F8C62FFD16F07239C8C16CD55B9110F601F8219E83C6F6175E14252E1D0DE92019F446DF3F7E8AF2DCE410AE0770C9FE6A8D34002C6653189227E44FD8dED" TargetMode="External"/><Relationship Id="rId304" Type="http://schemas.openxmlformats.org/officeDocument/2006/relationships/hyperlink" Target="consultantplus://offline/ref=F8C62FFD16F07239C8C16CD55B9110F601F8219E83C6F61A5317252E1D0DE92019F446DF3F7E8AF2DCE410AD0D70C9FE6A8D34002C6653189227E44FD8dED" TargetMode="External"/><Relationship Id="rId325" Type="http://schemas.openxmlformats.org/officeDocument/2006/relationships/hyperlink" Target="consultantplus://offline/ref=F8C62FFD16F07239C8C16CD55B9110F601F8219E83C6F7165C15252E1D0DE92019F446DF3F7E8AF2DCE411AE0D70C9FE6A8D34002C6653189227E44FD8dED" TargetMode="External"/><Relationship Id="rId346" Type="http://schemas.openxmlformats.org/officeDocument/2006/relationships/hyperlink" Target="consultantplus://offline/ref=F8C62FFD16F07239C8C172D84DFD4EF904FB789683C4F44907472379425DEF7559B4408A7C3E82F0D8EF44FF4B2E90AD29C63802357A521AD8dDD" TargetMode="External"/><Relationship Id="rId367" Type="http://schemas.openxmlformats.org/officeDocument/2006/relationships/fontTable" Target="fontTable.xml"/><Relationship Id="rId85" Type="http://schemas.openxmlformats.org/officeDocument/2006/relationships/hyperlink" Target="consultantplus://offline/ref=F8C62FFD16F07239C8C172D84DFD4EF904F7789787CAF44907472379425DEF754BB418867E3D99F2DCFA12AE0DD7dAD" TargetMode="External"/><Relationship Id="rId150" Type="http://schemas.openxmlformats.org/officeDocument/2006/relationships/hyperlink" Target="consultantplus://offline/ref=F8C62FFD16F07239C8C16CD55B9110F601F8219E83C4FD1F5B13252E1D0DE92019F446DF3F7E8AF2DCE410AF0E70C9FE6A8D34002C6653189227E44FD8dED" TargetMode="External"/><Relationship Id="rId171" Type="http://schemas.openxmlformats.org/officeDocument/2006/relationships/hyperlink" Target="consultantplus://offline/ref=F8C62FFD16F07239C8C16CD55B9110F601F8219E83C6F7165C15252E1D0DE92019F446DF3F7E8AF2DCE410AB0A70C9FE6A8D34002C6653189227E44FD8dED" TargetMode="External"/><Relationship Id="rId192" Type="http://schemas.openxmlformats.org/officeDocument/2006/relationships/hyperlink" Target="consultantplus://offline/ref=F8C62FFD16F07239C8C16CD55B9110F601F8219E83C4FE1B5A17252E1D0DE92019F446DF3F7E8AF2DCE410AF0A70C9FE6A8D34002C6653189227E44FD8dED" TargetMode="External"/><Relationship Id="rId206" Type="http://schemas.openxmlformats.org/officeDocument/2006/relationships/hyperlink" Target="consultantplus://offline/ref=F8C62FFD16F07239C8C16CD55B9110F601F8219E83C6F61A5317252E1D0DE92019F446DF3F7E8AF2DCE410AE0A70C9FE6A8D34002C6653189227E44FD8dED" TargetMode="External"/><Relationship Id="rId227" Type="http://schemas.openxmlformats.org/officeDocument/2006/relationships/hyperlink" Target="consultantplus://offline/ref=F8C62FFD16F07239C8C16CD55B9110F601F8219E83C5FF1C5215252E1D0DE92019F446DF3F7E8AF2DCE410AE0A70C9FE6A8D34002C6653189227E44FD8dED" TargetMode="External"/><Relationship Id="rId248" Type="http://schemas.openxmlformats.org/officeDocument/2006/relationships/hyperlink" Target="consultantplus://offline/ref=F8C62FFD16F07239C8C16CD55B9110F601F8219E83C4FF1F5811252E1D0DE92019F446DF3F7E8AF2DCE410AE0970C9FE6A8D34002C6653189227E44FD8dED" TargetMode="External"/><Relationship Id="rId269" Type="http://schemas.openxmlformats.org/officeDocument/2006/relationships/hyperlink" Target="consultantplus://offline/ref=F8C62FFD16F07239C8C16CD55B9110F601F8219E83C4FA175E14252E1D0DE92019F446DF3F7E8AF2DCE410AF0A70C9FE6A8D34002C6653189227E44FD8dED" TargetMode="External"/><Relationship Id="rId12" Type="http://schemas.openxmlformats.org/officeDocument/2006/relationships/hyperlink" Target="consultantplus://offline/ref=F8C62FFD16F07239C8C16CD55B9110F601F8219E83C6FC185314252E1D0DE92019F446DF3F7E8AF2DCE410AE0B70C9FE6A8D34002C6653189227E44FD8dED" TargetMode="External"/><Relationship Id="rId33" Type="http://schemas.openxmlformats.org/officeDocument/2006/relationships/hyperlink" Target="consultantplus://offline/ref=F8C62FFD16F07239C8C16CD55B9110F601F8219E83C6F81C5315252E1D0DE92019F446DF3F7E8AF2DCE410AE0B70C9FE6A8D34002C6653189227E44FD8dED" TargetMode="External"/><Relationship Id="rId108" Type="http://schemas.openxmlformats.org/officeDocument/2006/relationships/hyperlink" Target="consultantplus://offline/ref=F8C62FFD16F07239C8C16CD55B9110F601F8219E83C5F9195815252E1D0DE92019F446DF3F7E8AF2DCE410AE0A70C9FE6A8D34002C6653189227E44FD8dED" TargetMode="External"/><Relationship Id="rId129" Type="http://schemas.openxmlformats.org/officeDocument/2006/relationships/hyperlink" Target="consultantplus://offline/ref=F8C62FFD16F07239C8C16CD55B9110F601F8219E83C5FD1D5C15252E1D0DE92019F446DF3F7E8AF2DCE410AE0870C9FE6A8D34002C6653189227E44FD8dED" TargetMode="External"/><Relationship Id="rId280" Type="http://schemas.openxmlformats.org/officeDocument/2006/relationships/hyperlink" Target="consultantplus://offline/ref=F8C62FFD16F07239C8C16CD55B9110F601F8219E83C6F7165C15252E1D0DE92019F446DF3F7E8AF2DCE410A70870C9FE6A8D34002C6653189227E44FD8dED" TargetMode="External"/><Relationship Id="rId315" Type="http://schemas.openxmlformats.org/officeDocument/2006/relationships/hyperlink" Target="consultantplus://offline/ref=F8C62FFD16F07239C8C16CD55B9110F601F8219E83C4FB1A5D12252E1D0DE92019F446DF3F7E8AF2DCE410AF0970C9FE6A8D34002C6653189227E44FD8dED" TargetMode="External"/><Relationship Id="rId336" Type="http://schemas.openxmlformats.org/officeDocument/2006/relationships/hyperlink" Target="consultantplus://offline/ref=F8C62FFD16F07239C8C172D84DFD4EF904FB769080C6F44907472379425DEF7559B440897A3C8FF888B554FB02799AB12FD827002B7AD5d3D" TargetMode="External"/><Relationship Id="rId357" Type="http://schemas.openxmlformats.org/officeDocument/2006/relationships/hyperlink" Target="consultantplus://offline/ref=F8C62FFD16F07239C8C172D84DFD4EF904FB789683C4F44907472379425DEF7559B4408A7C3B80F1D4EF44FF4B2E90AD29C63802357A521AD8dDD" TargetMode="External"/><Relationship Id="rId54" Type="http://schemas.openxmlformats.org/officeDocument/2006/relationships/hyperlink" Target="consultantplus://offline/ref=F8C62FFD16F07239C8C16CD55B9110F601F8219E83C5FA185F1B252E1D0DE92019F446DF3F7E8AF2DCE410AE0B70C9FE6A8D34002C6653189227E44FD8dED" TargetMode="External"/><Relationship Id="rId75" Type="http://schemas.openxmlformats.org/officeDocument/2006/relationships/hyperlink" Target="consultantplus://offline/ref=F8C62FFD16F07239C8C172D84DFD4EF904F67E9681CAF44907472379425DEF7559B4408A7C3A87F3D4EF44FF4B2E90AD29C63802357A521AD8dDD" TargetMode="External"/><Relationship Id="rId96" Type="http://schemas.openxmlformats.org/officeDocument/2006/relationships/hyperlink" Target="consultantplus://offline/ref=F8C62FFD16F07239C8C16CD55B9110F601F8219E83C4FA175E14252E1D0DE92019F446DF3F7E8AF2DCE410AE0A70C9FE6A8D34002C6653189227E44FD8dED" TargetMode="External"/><Relationship Id="rId140" Type="http://schemas.openxmlformats.org/officeDocument/2006/relationships/hyperlink" Target="consultantplus://offline/ref=F8C62FFD16F07239C8C16CD55B9110F601F8219E83C6F61A5317252E1D0DE92019F446DF3F7E8AF2DCE410AC0E70C9FE6A8D34002C6653189227E44FD8dED" TargetMode="External"/><Relationship Id="rId161" Type="http://schemas.openxmlformats.org/officeDocument/2006/relationships/hyperlink" Target="consultantplus://offline/ref=F8C62FFD16F07239C8C16CD55B9110F601F8219E83C5F8175213252E1D0DE92019F446DF3F7E8AF2DCE410AE0970C9FE6A8D34002C6653189227E44FD8dED" TargetMode="External"/><Relationship Id="rId182" Type="http://schemas.openxmlformats.org/officeDocument/2006/relationships/hyperlink" Target="consultantplus://offline/ref=F8C62FFD16F07239C8C16CD55B9110F601F8219E83C5F9195815252E1D0DE92019F446DF3F7E8AF2DCE410AE0A70C9FE6A8D34002C6653189227E44FD8dED" TargetMode="External"/><Relationship Id="rId217" Type="http://schemas.openxmlformats.org/officeDocument/2006/relationships/hyperlink" Target="consultantplus://offline/ref=F8C62FFD16F07239C8C16CD55B9110F601F8219E83C4FF1F5811252E1D0DE92019F446DF3F7E8AF2DCE410AE0A70C9FE6A8D34002C6653189227E44FD8dED" TargetMode="External"/><Relationship Id="rId6" Type="http://schemas.openxmlformats.org/officeDocument/2006/relationships/hyperlink" Target="consultantplus://offline/ref=F8C62FFD16F07239C8C16CD55B9110F601F8219E83C6FC1C5313252E1D0DE92019F446DF3F7E8AF2DCE410AE0B70C9FE6A8D34002C6653189227E44FD8dED" TargetMode="External"/><Relationship Id="rId238" Type="http://schemas.openxmlformats.org/officeDocument/2006/relationships/hyperlink" Target="consultantplus://offline/ref=F8C62FFD16F07239C8C16CD55B9110F601F8219E83C4FD1F5313252E1D0DE92019F446DF3F7E8AF2DCE410AE0A70C9FE6A8D34002C6653189227E44FD8dED" TargetMode="External"/><Relationship Id="rId259" Type="http://schemas.openxmlformats.org/officeDocument/2006/relationships/hyperlink" Target="consultantplus://offline/ref=F8C62FFD16F07239C8C16CD55B9110F601F8219E83C4FD1C5211252E1D0DE92019F446DF3F7E8AF2DCE410AE0A70C9FE6A8D34002C6653189227E44FD8dED" TargetMode="External"/><Relationship Id="rId23" Type="http://schemas.openxmlformats.org/officeDocument/2006/relationships/hyperlink" Target="consultantplus://offline/ref=F8C62FFD16F07239C8C16CD55B9110F601F8219E83C6FA1B581A252E1D0DE92019F446DF3F7E8AF2DCE410AE0B70C9FE6A8D34002C6653189227E44FD8dED" TargetMode="External"/><Relationship Id="rId119" Type="http://schemas.openxmlformats.org/officeDocument/2006/relationships/hyperlink" Target="consultantplus://offline/ref=F8C62FFD16F07239C8C16CD55B9110F601F8219E83C6F6165211252E1D0DE92019F446DF3F7E8AF2DCE410AE0870C9FE6A8D34002C6653189227E44FD8dED" TargetMode="External"/><Relationship Id="rId270" Type="http://schemas.openxmlformats.org/officeDocument/2006/relationships/hyperlink" Target="consultantplus://offline/ref=F8C62FFD16F07239C8C16CD55B9110F601F8219E83C4FA195B11252E1D0DE92019F446DF3F7E8AF2DCE410AE0770C9FE6A8D34002C6653189227E44FD8dED" TargetMode="External"/><Relationship Id="rId291" Type="http://schemas.openxmlformats.org/officeDocument/2006/relationships/hyperlink" Target="consultantplus://offline/ref=F8C62FFD16F07239C8C16CD55B9110F601F8219E83C4FB1A5D12252E1D0DE92019F446DF3F7E8AF2DCE410AF0E70C9FE6A8D34002C6653189227E44FD8dED" TargetMode="External"/><Relationship Id="rId305" Type="http://schemas.openxmlformats.org/officeDocument/2006/relationships/hyperlink" Target="consultantplus://offline/ref=F8C62FFD16F07239C8C16CD55B9110F601F8219E83C6F61A5317252E1D0DE92019F446DF3F7E8AF2DCE410AD0B70C9FE6A8D34002C6653189227E44FD8dED" TargetMode="External"/><Relationship Id="rId326" Type="http://schemas.openxmlformats.org/officeDocument/2006/relationships/hyperlink" Target="consultantplus://offline/ref=F8C62FFD16F07239C8C172D84DFD4EF904FB789683C4F44907472379425DEF7559B44089753A82F888B554FB02799AB12FD827002B7AD5d3D" TargetMode="External"/><Relationship Id="rId347" Type="http://schemas.openxmlformats.org/officeDocument/2006/relationships/hyperlink" Target="consultantplus://offline/ref=F8C62FFD16F07239C8C16CD55B9110F601F8219E83C4FB1A5B16252E1D0DE92019F446DF3F7E8AF2DCE411A90970C9FE6A8D34002C6653189227E44FD8dED" TargetMode="External"/><Relationship Id="rId44" Type="http://schemas.openxmlformats.org/officeDocument/2006/relationships/hyperlink" Target="consultantplus://offline/ref=F8C62FFD16F07239C8C16CD55B9110F601F8219E83C5FF1C5215252E1D0DE92019F446DF3F7E8AF2DCE410AE0B70C9FE6A8D34002C6653189227E44FD8dED" TargetMode="External"/><Relationship Id="rId65" Type="http://schemas.openxmlformats.org/officeDocument/2006/relationships/hyperlink" Target="consultantplus://offline/ref=F8C62FFD16F07239C8C16CD55B9110F601F8219E83C4FD1B5912252E1D0DE92019F446DF3F7E8AF2DCE410AE0B70C9FE6A8D34002C6653189227E44FD8dED" TargetMode="External"/><Relationship Id="rId86" Type="http://schemas.openxmlformats.org/officeDocument/2006/relationships/hyperlink" Target="consultantplus://offline/ref=F8C62FFD16F07239C8C172D84DFD4EF904F67B9381C7F44907472379425DEF754BB418867E3D99F2DCFA12AE0DD7dAD" TargetMode="External"/><Relationship Id="rId130" Type="http://schemas.openxmlformats.org/officeDocument/2006/relationships/hyperlink" Target="consultantplus://offline/ref=F8C62FFD16F07239C8C16CD55B9110F601F8219E83C5FB195211252E1D0DE92019F446DF3F7E8AF2DCE410AE0770C9FE6A8D34002C6653189227E44FD8dED" TargetMode="External"/><Relationship Id="rId151" Type="http://schemas.openxmlformats.org/officeDocument/2006/relationships/hyperlink" Target="consultantplus://offline/ref=F8C62FFD16F07239C8C16CD55B9110F601F8219E83C6F7165C15252E1D0DE92019F446DF3F7E8AF2DCE410AD0970C9FE6A8D34002C6653189227E44FD8dED" TargetMode="External"/><Relationship Id="rId368" Type="http://schemas.openxmlformats.org/officeDocument/2006/relationships/theme" Target="theme/theme1.xml"/><Relationship Id="rId172" Type="http://schemas.openxmlformats.org/officeDocument/2006/relationships/hyperlink" Target="consultantplus://offline/ref=F8C62FFD16F07239C8C172D84DFD4EF904FB7F9B82C1F44907472379425DEF754BB418867E3D99F2DCFA12AE0DD7dAD" TargetMode="External"/><Relationship Id="rId193" Type="http://schemas.openxmlformats.org/officeDocument/2006/relationships/hyperlink" Target="consultantplus://offline/ref=F8C62FFD16F07239C8C16CD55B9110F601F8219E83C5FE165E14252E1D0DE92019F446DF3F7E8AF2DCE410AE0870C9FE6A8D34002C6653189227E44FD8dED" TargetMode="External"/><Relationship Id="rId207" Type="http://schemas.openxmlformats.org/officeDocument/2006/relationships/hyperlink" Target="consultantplus://offline/ref=F8C62FFD16F07239C8C16CD55B9110F601F8219E83C6F6165211252E1D0DE92019F446DF3F7E8AF2DCE410AE0A70C9FE6A8D34002C6653189227E44FD8dED" TargetMode="External"/><Relationship Id="rId228" Type="http://schemas.openxmlformats.org/officeDocument/2006/relationships/hyperlink" Target="consultantplus://offline/ref=F8C62FFD16F07239C8C16CD55B9110F601F8219E83C5FF165B1A252E1D0DE92019F446DF3F7E8AF2DCE410AE0A70C9FE6A8D34002C6653189227E44FD8dED" TargetMode="External"/><Relationship Id="rId249" Type="http://schemas.openxmlformats.org/officeDocument/2006/relationships/hyperlink" Target="consultantplus://offline/ref=F8C62FFD16F07239C8C16CD55B9110F601F8219E83C4FE1E5B12252E1D0DE92019F446DF3F7E8AF2DCE410AE0970C9FE6A8D34002C6653189227E44FD8dED" TargetMode="External"/><Relationship Id="rId13" Type="http://schemas.openxmlformats.org/officeDocument/2006/relationships/hyperlink" Target="consultantplus://offline/ref=F8C62FFD16F07239C8C16CD55B9110F601F8219E83C6FC175C15252E1D0DE92019F446DF3F7E8AF2DCE410AE0B70C9FE6A8D34002C6653189227E44FD8dED" TargetMode="External"/><Relationship Id="rId109" Type="http://schemas.openxmlformats.org/officeDocument/2006/relationships/hyperlink" Target="consultantplus://offline/ref=F8C62FFD16F07239C8C16CD55B9110F601F8219E83C5F8175213252E1D0DE92019F446DF3F7E8AF2DCE410AE0A70C9FE6A8D34002C6653189227E44FD8dED" TargetMode="External"/><Relationship Id="rId260" Type="http://schemas.openxmlformats.org/officeDocument/2006/relationships/hyperlink" Target="consultantplus://offline/ref=F8C62FFD16F07239C8C16CD55B9110F601F8219E83C5FD1D5C15252E1D0DE92019F446DF3F7E8AF2DCE410AF0F70C9FE6A8D34002C6653189227E44FD8dED" TargetMode="External"/><Relationship Id="rId281" Type="http://schemas.openxmlformats.org/officeDocument/2006/relationships/hyperlink" Target="consultantplus://offline/ref=F8C62FFD16F07239C8C16CD55B9110F601F8219E83C6F9165D1B252E1D0DE92019F446DF3F7E8AF2DCE411AF0A70C9FE6A8D34002C6653189227E44FD8dED" TargetMode="External"/><Relationship Id="rId316" Type="http://schemas.openxmlformats.org/officeDocument/2006/relationships/hyperlink" Target="consultantplus://offline/ref=F8C62FFD16F07239C8C16CD55B9110F601F8219E83C4FB1A5D12252E1D0DE92019F446DF3F7E8AF2DCE410AF0970C9FE6A8D34002C6653189227E44FD8dED" TargetMode="External"/><Relationship Id="rId337" Type="http://schemas.openxmlformats.org/officeDocument/2006/relationships/hyperlink" Target="consultantplus://offline/ref=F8C62FFD16F07239C8C16CD55B9110F601F8219E83C6F7165C15252E1D0DE92019F446DF3F7E8AF2DCE414AE0E70C9FE6A8D34002C6653189227E44FD8dED" TargetMode="External"/><Relationship Id="rId34" Type="http://schemas.openxmlformats.org/officeDocument/2006/relationships/hyperlink" Target="consultantplus://offline/ref=F8C62FFD16F07239C8C16CD55B9110F601F8219E83C6F81B5D11252E1D0DE92019F446DF3F7E8AF2DCE410AE0B70C9FE6A8D34002C6653189227E44FD8dED" TargetMode="External"/><Relationship Id="rId55" Type="http://schemas.openxmlformats.org/officeDocument/2006/relationships/hyperlink" Target="consultantplus://offline/ref=F8C62FFD16F07239C8C16CD55B9110F601F8219E83C5F9195815252E1D0DE92019F446DF3F7E8AF2DCE410AE0B70C9FE6A8D34002C6653189227E44FD8dED" TargetMode="External"/><Relationship Id="rId76" Type="http://schemas.openxmlformats.org/officeDocument/2006/relationships/hyperlink" Target="consultantplus://offline/ref=F8C62FFD16F07239C8C172D84DFD4EF904F7769183C4F44907472379425DEF7559B4408A7C3A87F3D4EF44FF4B2E90AD29C63802357A521AD8dDD" TargetMode="External"/><Relationship Id="rId97" Type="http://schemas.openxmlformats.org/officeDocument/2006/relationships/hyperlink" Target="consultantplus://offline/ref=F8C62FFD16F07239C8C16CD55B9110F601F8219E83C6F7165C15252E1D0DE92019F446DF3F7E8AF2DCE410AE0870C9FE6A8D34002C6653189227E44FD8dED" TargetMode="External"/><Relationship Id="rId120" Type="http://schemas.openxmlformats.org/officeDocument/2006/relationships/hyperlink" Target="consultantplus://offline/ref=F8C62FFD16F07239C8C16CD55B9110F601F8219E83C6F61A5317252E1D0DE92019F446DF3F7E8AF2DCE410AF0B70C9FE6A8D34002C6653189227E44FD8dED" TargetMode="External"/><Relationship Id="rId141" Type="http://schemas.openxmlformats.org/officeDocument/2006/relationships/hyperlink" Target="consultantplus://offline/ref=F8C62FFD16F07239C8C16CD55B9110F601F8219E83C5FF1E5910252E1D0DE92019F446DF3F7E8AF2DCE410AE0A70C9FE6A8D34002C6653189227E44FD8dED" TargetMode="External"/><Relationship Id="rId358" Type="http://schemas.openxmlformats.org/officeDocument/2006/relationships/hyperlink" Target="consultantplus://offline/ref=F8C62FFD16F07239C8C172D84DFD4EF904FB789683C4F44907472379425DEF7559B4408A7C3E82F0D8EF44FF4B2E90AD29C63802357A521AD8dDD" TargetMode="External"/><Relationship Id="rId7" Type="http://schemas.openxmlformats.org/officeDocument/2006/relationships/hyperlink" Target="consultantplus://offline/ref=F8C62FFD16F07239C8C16CD55B9110F601F8219E83C6FC1B5C17252E1D0DE92019F446DF3F7E8AF2DCE410AE0B70C9FE6A8D34002C6653189227E44FD8dED" TargetMode="External"/><Relationship Id="rId162" Type="http://schemas.openxmlformats.org/officeDocument/2006/relationships/hyperlink" Target="consultantplus://offline/ref=F8C62FFD16F07239C8C16CD55B9110F601F8219E83C5F61F5E12252E1D0DE92019F446DF3F7E8AF2DCE410AE0A70C9FE6A8D34002C6653189227E44FD8dED" TargetMode="External"/><Relationship Id="rId183" Type="http://schemas.openxmlformats.org/officeDocument/2006/relationships/hyperlink" Target="consultantplus://offline/ref=F8C62FFD16F07239C8C16CD55B9110F601F8219E83C5F8175213252E1D0DE92019F446DF3F7E8AF2DCE410AE0970C9FE6A8D34002C6653189227E44FD8dED" TargetMode="External"/><Relationship Id="rId218" Type="http://schemas.openxmlformats.org/officeDocument/2006/relationships/hyperlink" Target="consultantplus://offline/ref=F8C62FFD16F07239C8C16CD55B9110F601F8219E83C4FE1E5B12252E1D0DE92019F446DF3F7E8AF2DCE410AE0A70C9FE6A8D34002C6653189227E44FD8dED" TargetMode="External"/><Relationship Id="rId239" Type="http://schemas.openxmlformats.org/officeDocument/2006/relationships/hyperlink" Target="consultantplus://offline/ref=F8C62FFD16F07239C8C16CD55B9110F601F8219E83C4FB1E5B15252E1D0DE92019F446DF3F7E8AF2DCE410AE0A70C9FE6A8D34002C6653189227E44FD8dED" TargetMode="External"/><Relationship Id="rId250" Type="http://schemas.openxmlformats.org/officeDocument/2006/relationships/hyperlink" Target="consultantplus://offline/ref=F8C62FFD16F07239C8C16CD55B9110F601F8219E83C4FD1F5313252E1D0DE92019F446DF3F7E8AF2DCE410AE0970C9FE6A8D34002C6653189227E44FD8dED" TargetMode="External"/><Relationship Id="rId271" Type="http://schemas.openxmlformats.org/officeDocument/2006/relationships/hyperlink" Target="consultantplus://offline/ref=F8C62FFD16F07239C8C16CD55B9110F601F8219E83C4FA195B11252E1D0DE92019F446DF3F7E8AF2DCE410AF0E70C9FE6A8D34002C6653189227E44FD8dED" TargetMode="External"/><Relationship Id="rId292" Type="http://schemas.openxmlformats.org/officeDocument/2006/relationships/hyperlink" Target="consultantplus://offline/ref=F8C62FFD16F07239C8C172D84DFD4EF904F77A9083C4F44907472379425DEF7559B4408A7C3A87F3D4EF44FF4B2E90AD29C63802357A521AD8dDD" TargetMode="External"/><Relationship Id="rId306" Type="http://schemas.openxmlformats.org/officeDocument/2006/relationships/hyperlink" Target="consultantplus://offline/ref=F8C62FFD16F07239C8C16CD55B9110F601F8219E83C6F7165C15252E1D0DE92019F446DF3F7E8AF2DCE410A70670C9FE6A8D34002C6653189227E44FD8dED" TargetMode="External"/><Relationship Id="rId24" Type="http://schemas.openxmlformats.org/officeDocument/2006/relationships/hyperlink" Target="consultantplus://offline/ref=F8C62FFD16F07239C8C16CD55B9110F601F8219E83C6FA1B5C14252E1D0DE92019F446DF3F7E8AF2DCE410AE0B70C9FE6A8D34002C6653189227E44FD8dED" TargetMode="External"/><Relationship Id="rId45" Type="http://schemas.openxmlformats.org/officeDocument/2006/relationships/hyperlink" Target="consultantplus://offline/ref=F8C62FFD16F07239C8C16CD55B9110F601F8219E83C5FF165B1A252E1D0DE92019F446DF3F7E8AF2DCE410AE0B70C9FE6A8D34002C6653189227E44FD8dED" TargetMode="External"/><Relationship Id="rId66" Type="http://schemas.openxmlformats.org/officeDocument/2006/relationships/hyperlink" Target="consultantplus://offline/ref=F8C62FFD16F07239C8C16CD55B9110F601F8219E83C4FD165813252E1D0DE92019F446DF3F7E8AF2DCE410AE0B70C9FE6A8D34002C6653189227E44FD8dED" TargetMode="External"/><Relationship Id="rId87" Type="http://schemas.openxmlformats.org/officeDocument/2006/relationships/hyperlink" Target="consultantplus://offline/ref=F8C62FFD16F07239C8C16CD55B9110F601F8219E83C6F91C5E1B252E1D0DE92019F446DF2D7ED2FEDEE30EAF0F659FAF2CDDd9D" TargetMode="External"/><Relationship Id="rId110" Type="http://schemas.openxmlformats.org/officeDocument/2006/relationships/hyperlink" Target="consultantplus://offline/ref=F8C62FFD16F07239C8C16CD55B9110F601F8219E83C5F61F5E12252E1D0DE92019F446DF3F7E8AF2DCE410AE0A70C9FE6A8D34002C6653189227E44FD8dED" TargetMode="External"/><Relationship Id="rId131" Type="http://schemas.openxmlformats.org/officeDocument/2006/relationships/hyperlink" Target="consultantplus://offline/ref=F8C62FFD16F07239C8C16CD55B9110F601F8219E83C6F61A5317252E1D0DE92019F446DF3F7E8AF2DCE410AF0670C9FE6A8D34002C6653189227E44FD8dED" TargetMode="External"/><Relationship Id="rId327" Type="http://schemas.openxmlformats.org/officeDocument/2006/relationships/hyperlink" Target="consultantplus://offline/ref=F8C62FFD16F07239C8C172D84DFD4EF904FB789683C4F44907472379425DEF7559B4408A7C3B80F1D4EF44FF4B2E90AD29C63802357A521AD8dDD" TargetMode="External"/><Relationship Id="rId348" Type="http://schemas.openxmlformats.org/officeDocument/2006/relationships/hyperlink" Target="consultantplus://offline/ref=F8C62FFD16F07239C8C172D84DFD4EF904FB769080C6F44907472379425DEF7559B440897A3C8FF888B554FB02799AB12FD827002B7AD5d3D" TargetMode="External"/><Relationship Id="rId152" Type="http://schemas.openxmlformats.org/officeDocument/2006/relationships/hyperlink" Target="consultantplus://offline/ref=F8C62FFD16F07239C8C16CD55B9110F601F8219E83C4FE1B5A17252E1D0DE92019F446DF3F7E8AF2DCE410AE0770C9FE6A8D34002C6653189227E44FD8dED" TargetMode="External"/><Relationship Id="rId173" Type="http://schemas.openxmlformats.org/officeDocument/2006/relationships/hyperlink" Target="consultantplus://offline/ref=F8C62FFD16F07239C8C16CD55B9110F601F8219E83C6F7165C15252E1D0DE92019F446DF3F7E8AF2DCE410A80870C9FE6A8D34002C6653189227E44FD8dED" TargetMode="External"/><Relationship Id="rId194" Type="http://schemas.openxmlformats.org/officeDocument/2006/relationships/hyperlink" Target="consultantplus://offline/ref=F8C62FFD16F07239C8C16CD55B9110F601F8219E83C5FA185F1B252E1D0DE92019F446DF3F7E8AF2DCE410AE0670C9FE6A8D34002C6653189227E44FD8dED" TargetMode="External"/><Relationship Id="rId208" Type="http://schemas.openxmlformats.org/officeDocument/2006/relationships/hyperlink" Target="consultantplus://offline/ref=F8C62FFD16F07239C8C16CD55B9110F601F8219E83C5FF1C5215252E1D0DE92019F446DF3F7E8AF2DCE410AE0A70C9FE6A8D34002C6653189227E44FD8dED" TargetMode="External"/><Relationship Id="rId229" Type="http://schemas.openxmlformats.org/officeDocument/2006/relationships/hyperlink" Target="consultantplus://offline/ref=F8C62FFD16F07239C8C16CD55B9110F601F8219E83C5FE185A17252E1D0DE92019F446DF3F7E8AF2DCE410AE0970C9FE6A8D34002C6653189227E44FD8dED" TargetMode="External"/><Relationship Id="rId240" Type="http://schemas.openxmlformats.org/officeDocument/2006/relationships/hyperlink" Target="consultantplus://offline/ref=F8C62FFD16F07239C8C16CD55B9110F601F8219E83C4FB1A5D12252E1D0DE92019F446DF3F7E8AF2DCE410AE0A70C9FE6A8D34002C6653189227E44FD8dED" TargetMode="External"/><Relationship Id="rId261" Type="http://schemas.openxmlformats.org/officeDocument/2006/relationships/hyperlink" Target="consultantplus://offline/ref=F8C62FFD16F07239C8C16CD55B9110F601F8219E83C5FE165E14252E1D0DE92019F446DF3F7E8AF2DCE410AE0670C9FE6A8D34002C6653189227E44FD8dED" TargetMode="External"/><Relationship Id="rId14" Type="http://schemas.openxmlformats.org/officeDocument/2006/relationships/hyperlink" Target="consultantplus://offline/ref=F8C62FFD16F07239C8C16CD55B9110F601F8219E83C6FC165F1B252E1D0DE92019F446DF3F7E8AF2DCE410AE0B70C9FE6A8D34002C6653189227E44FD8dED" TargetMode="External"/><Relationship Id="rId35" Type="http://schemas.openxmlformats.org/officeDocument/2006/relationships/hyperlink" Target="consultantplus://offline/ref=F8C62FFD16F07239C8C16CD55B9110F601F8219E83C6F8195D12252E1D0DE92019F446DF3F7E8AF2DCE410AE0B70C9FE6A8D34002C6653189227E44FD8dED" TargetMode="External"/><Relationship Id="rId56" Type="http://schemas.openxmlformats.org/officeDocument/2006/relationships/hyperlink" Target="consultantplus://offline/ref=F8C62FFD16F07239C8C16CD55B9110F601F8219E83C5F8175213252E1D0DE92019F446DF3F7E8AF2DCE410AE0B70C9FE6A8D34002C6653189227E44FD8dED" TargetMode="External"/><Relationship Id="rId77" Type="http://schemas.openxmlformats.org/officeDocument/2006/relationships/hyperlink" Target="consultantplus://offline/ref=F8C62FFD16F07239C8C172D84DFD4EF904FA779483C7F44907472379425DEF7559B4408A7C3A87F3D4EF44FF4B2E90AD29C63802357A521AD8dDD" TargetMode="External"/><Relationship Id="rId100" Type="http://schemas.openxmlformats.org/officeDocument/2006/relationships/hyperlink" Target="consultantplus://offline/ref=F8C62FFD16F07239C8C16CD55B9110F601F8219E83C6F61A5317252E1D0DE92019F446DF3F7E8AF2DCE410AE0A70C9FE6A8D34002C6653189227E44FD8dED" TargetMode="External"/><Relationship Id="rId282" Type="http://schemas.openxmlformats.org/officeDocument/2006/relationships/hyperlink" Target="consultantplus://offline/ref=F8C62FFD16F07239C8C16CD55B9110F601F8219E83C6FA1B5C14252E1D0DE92019F446DF3F7E8AF2DCE410AC0C70C9FE6A8D34002C6653189227E44FD8dED" TargetMode="External"/><Relationship Id="rId317" Type="http://schemas.openxmlformats.org/officeDocument/2006/relationships/hyperlink" Target="consultantplus://offline/ref=F8C62FFD16F07239C8C16CD55B9110F601F8219E83C6F61A5317252E1D0DE92019F446DF3F7E8AF2DCE410AA0F70C9FE6A8D34002C6653189227E44FD8dED" TargetMode="External"/><Relationship Id="rId338" Type="http://schemas.openxmlformats.org/officeDocument/2006/relationships/hyperlink" Target="consultantplus://offline/ref=F8C62FFD16F07239C8C172D84DFD4EF904FB789683C4F44907472379425DEF7559B44089753A82F888B554FB02799AB12FD827002B7AD5d3D" TargetMode="External"/><Relationship Id="rId359" Type="http://schemas.openxmlformats.org/officeDocument/2006/relationships/hyperlink" Target="consultantplus://offline/ref=F8C62FFD16F07239C8C16CD55B9110F601F8219E83C4FB1A5B16252E1D0DE92019F446DF3F7E8AF2DCE411A90970C9FE6A8D34002C6653189227E44FD8dED" TargetMode="External"/><Relationship Id="rId8" Type="http://schemas.openxmlformats.org/officeDocument/2006/relationships/hyperlink" Target="consultantplus://offline/ref=F8C62FFD16F07239C8C16CD55B9110F601F8219E83C6FC1A5B10252E1D0DE92019F446DF3F7E8AF2DCE410AE0B70C9FE6A8D34002C6653189227E44FD8dED" TargetMode="External"/><Relationship Id="rId98" Type="http://schemas.openxmlformats.org/officeDocument/2006/relationships/hyperlink" Target="consultantplus://offline/ref=F8C62FFD16F07239C8C172D84DFD4EF904FB789180C7F44907472379425DEF754BB418867E3D99F2DCFA12AE0DD7dAD" TargetMode="External"/><Relationship Id="rId121" Type="http://schemas.openxmlformats.org/officeDocument/2006/relationships/hyperlink" Target="consultantplus://offline/ref=F8C62FFD16F07239C8C172D84DFD4EF904FB7A9780C6F44907472379425DEF754BB418867E3D99F2DCFA12AE0DD7dAD" TargetMode="External"/><Relationship Id="rId142" Type="http://schemas.openxmlformats.org/officeDocument/2006/relationships/hyperlink" Target="consultantplus://offline/ref=F8C62FFD16F07239C8C16CD55B9110F601F8219E83C5FA1D5811252E1D0DE92019F446DF3F7E8AF2DCE410AE0A70C9FE6A8D34002C6653189227E44FD8dED" TargetMode="External"/><Relationship Id="rId163" Type="http://schemas.openxmlformats.org/officeDocument/2006/relationships/hyperlink" Target="consultantplus://offline/ref=F8C62FFD16F07239C8C16CD55B9110F601F8219E83C4FF1F5811252E1D0DE92019F446DF3F7E8AF2DCE410AE0A70C9FE6A8D34002C6653189227E44FD8dED" TargetMode="External"/><Relationship Id="rId184" Type="http://schemas.openxmlformats.org/officeDocument/2006/relationships/hyperlink" Target="consultantplus://offline/ref=F8C62FFD16F07239C8C16CD55B9110F601F8219E83C5F61F5E12252E1D0DE92019F446DF3F7E8AF2DCE410AE0A70C9FE6A8D34002C6653189227E44FD8dED" TargetMode="External"/><Relationship Id="rId219" Type="http://schemas.openxmlformats.org/officeDocument/2006/relationships/hyperlink" Target="consultantplus://offline/ref=F8C62FFD16F07239C8C16CD55B9110F601F8219E83C4FD1F5313252E1D0DE92019F446DF3F7E8AF2DCE410AE0A70C9FE6A8D34002C6653189227E44FD8dED" TargetMode="External"/><Relationship Id="rId230" Type="http://schemas.openxmlformats.org/officeDocument/2006/relationships/hyperlink" Target="consultantplus://offline/ref=F8C62FFD16F07239C8C16CD55B9110F601F8219E83C5FD1D5C15252E1D0DE92019F446DF3F7E8AF2DCE410AE0A70C9FE6A8D34002C6653189227E44FD8dED" TargetMode="External"/><Relationship Id="rId251" Type="http://schemas.openxmlformats.org/officeDocument/2006/relationships/hyperlink" Target="consultantplus://offline/ref=F8C62FFD16F07239C8C16CD55B9110F601F8219E83C4FB1E5B15252E1D0DE92019F446DF3F7E8AF2DCE410AE0870C9FE6A8D34002C6653189227E44FD8dED" TargetMode="External"/><Relationship Id="rId25" Type="http://schemas.openxmlformats.org/officeDocument/2006/relationships/hyperlink" Target="consultantplus://offline/ref=F8C62FFD16F07239C8C16CD55B9110F601F8219E83C6FA175B14252E1D0DE92019F446DF3F7E8AF2DCE410AE0B70C9FE6A8D34002C6653189227E44FD8dED" TargetMode="External"/><Relationship Id="rId46" Type="http://schemas.openxmlformats.org/officeDocument/2006/relationships/hyperlink" Target="consultantplus://offline/ref=F8C62FFD16F07239C8C16CD55B9110F601F8219E83C5FE1B5E13252E1D0DE92019F446DF3F7E8AF2DCE410AE0B70C9FE6A8D34002C6653189227E44FD8dED" TargetMode="External"/><Relationship Id="rId67" Type="http://schemas.openxmlformats.org/officeDocument/2006/relationships/hyperlink" Target="consultantplus://offline/ref=F8C62FFD16F07239C8C16CD55B9110F601F8219E83C4FC1B5816252E1D0DE92019F446DF3F7E8AF2DCE410AE0B70C9FE6A8D34002C6653189227E44FD8dED" TargetMode="External"/><Relationship Id="rId272" Type="http://schemas.openxmlformats.org/officeDocument/2006/relationships/hyperlink" Target="consultantplus://offline/ref=F8C62FFD16F07239C8C16CD55B9110F601F8219E83C4FA175E14252E1D0DE92019F446DF3F7E8AF2DCE410AF0970C9FE6A8D34002C6653189227E44FD8dED" TargetMode="External"/><Relationship Id="rId293" Type="http://schemas.openxmlformats.org/officeDocument/2006/relationships/hyperlink" Target="consultantplus://offline/ref=F8C62FFD16F07239C8C172D84DFD4EF904F779978BC5F44907472379425DEF7559B4408A7C3A87F3D4EF44FF4B2E90AD29C63802357A521AD8dDD" TargetMode="External"/><Relationship Id="rId307" Type="http://schemas.openxmlformats.org/officeDocument/2006/relationships/hyperlink" Target="consultantplus://offline/ref=F8C62FFD16F07239C8C16CD55B9110F601F8219E83C6F71B5813252E1D0DE92019F446DF3F7E8AF2DCE410AC0B70C9FE6A8D34002C6653189227E44FD8dED" TargetMode="External"/><Relationship Id="rId328" Type="http://schemas.openxmlformats.org/officeDocument/2006/relationships/hyperlink" Target="consultantplus://offline/ref=F8C62FFD16F07239C8C172D84DFD4EF904FB789683C4F44907472379425DEF7559B4408A7C3E82F0D8EF44FF4B2E90AD29C63802357A521AD8dDD" TargetMode="External"/><Relationship Id="rId349" Type="http://schemas.openxmlformats.org/officeDocument/2006/relationships/hyperlink" Target="consultantplus://offline/ref=F8C62FFD16F07239C8C16CD55B9110F601F8219E83C6F7165C15252E1D0DE92019F446DF3F7E8AF2DCE415AF0870C9FE6A8D34002C6653189227E44FD8dED" TargetMode="External"/><Relationship Id="rId88" Type="http://schemas.openxmlformats.org/officeDocument/2006/relationships/hyperlink" Target="consultantplus://offline/ref=F8C62FFD16F07239C8C16CD55B9110F601F8219E83C6FB1A581A252E1D0DE92019F446DF2D7ED2FEDEE30EAF0F659FAF2CDDd9D" TargetMode="External"/><Relationship Id="rId111" Type="http://schemas.openxmlformats.org/officeDocument/2006/relationships/hyperlink" Target="consultantplus://offline/ref=F8C62FFD16F07239C8C16CD55B9110F601F8219E83C4FF1F5811252E1D0DE92019F446DF3F7E8AF2DCE410AE0A70C9FE6A8D34002C6653189227E44FD8dED" TargetMode="External"/><Relationship Id="rId132" Type="http://schemas.openxmlformats.org/officeDocument/2006/relationships/hyperlink" Target="consultantplus://offline/ref=F8C62FFD16F07239C8C16CD55B9110F601F8219E83C5FE185A17252E1D0DE92019F446DF3F7E8AF2DCE410AE0670C9FE6A8D34002C6653189227E44FD8dED" TargetMode="External"/><Relationship Id="rId153" Type="http://schemas.openxmlformats.org/officeDocument/2006/relationships/hyperlink" Target="consultantplus://offline/ref=F8C62FFD16F07239C8C16CD55B9110F601F8219E83C4FE1B5A17252E1D0DE92019F446DF3F7E8AF2DCE410AF0F70C9FE6A8D34002C6653189227E44FD8dED" TargetMode="External"/><Relationship Id="rId174" Type="http://schemas.openxmlformats.org/officeDocument/2006/relationships/hyperlink" Target="consultantplus://offline/ref=F8C62FFD16F07239C8C16CD55B9110F601F8219E83C6F61A5317252E1D0DE92019F446DF3F7E8AF2DCE410AE0A70C9FE6A8D34002C6653189227E44FD8dED" TargetMode="External"/><Relationship Id="rId195" Type="http://schemas.openxmlformats.org/officeDocument/2006/relationships/hyperlink" Target="consultantplus://offline/ref=F8C62FFD16F07239C8C16CD55B9110F601F8219E83C4FE1B5A17252E1D0DE92019F446DF3F7E8AF2DCE410AF0870C9FE6A8D34002C6653189227E44FD8dED" TargetMode="External"/><Relationship Id="rId209" Type="http://schemas.openxmlformats.org/officeDocument/2006/relationships/hyperlink" Target="consultantplus://offline/ref=F8C62FFD16F07239C8C16CD55B9110F601F8219E83C5FF165B1A252E1D0DE92019F446DF3F7E8AF2DCE410AE0A70C9FE6A8D34002C6653189227E44FD8dED" TargetMode="External"/><Relationship Id="rId360" Type="http://schemas.openxmlformats.org/officeDocument/2006/relationships/hyperlink" Target="consultantplus://offline/ref=F8C62FFD16F07239C8C172D84DFD4EF904FB769080C6F44907472379425DEF7559B440897A3C8FF888B554FB02799AB12FD827002B7AD5d3D" TargetMode="External"/><Relationship Id="rId220" Type="http://schemas.openxmlformats.org/officeDocument/2006/relationships/hyperlink" Target="consultantplus://offline/ref=F8C62FFD16F07239C8C16CD55B9110F601F8219E83C4FB1E5B15252E1D0DE92019F446DF3F7E8AF2DCE410AE0A70C9FE6A8D34002C6653189227E44FD8dED" TargetMode="External"/><Relationship Id="rId241" Type="http://schemas.openxmlformats.org/officeDocument/2006/relationships/hyperlink" Target="consultantplus://offline/ref=F8C62FFD16F07239C8C16CD55B9110F601F8219E83C4FA195B11252E1D0DE92019F446DF3F7E8AF2DCE410AE0970C9FE6A8D34002C6653189227E44FD8dED" TargetMode="External"/><Relationship Id="rId15" Type="http://schemas.openxmlformats.org/officeDocument/2006/relationships/hyperlink" Target="consultantplus://offline/ref=F8C62FFD16F07239C8C16CD55B9110F601F8219E83C6FB1F5B1B252E1D0DE92019F446DF3F7E8AF2DCE410AE0B70C9FE6A8D34002C6653189227E44FD8dED" TargetMode="External"/><Relationship Id="rId36" Type="http://schemas.openxmlformats.org/officeDocument/2006/relationships/hyperlink" Target="consultantplus://offline/ref=F8C62FFD16F07239C8C16CD55B9110F601F8219E83C6F8175D10252E1D0DE92019F446DF3F7E8AF2DCE410AE0B70C9FE6A8D34002C6653189227E44FD8dED" TargetMode="External"/><Relationship Id="rId57" Type="http://schemas.openxmlformats.org/officeDocument/2006/relationships/hyperlink" Target="consultantplus://offline/ref=F8C62FFD16F07239C8C16CD55B9110F601F8219E83C5F71E5F10252E1D0DE92019F446DF3F7E8AF2DCE410AE0B70C9FE6A8D34002C6653189227E44FD8dED" TargetMode="External"/><Relationship Id="rId262" Type="http://schemas.openxmlformats.org/officeDocument/2006/relationships/hyperlink" Target="consultantplus://offline/ref=F8C62FFD16F07239C8C16CD55B9110F601F8219E83C5FB195211252E1D0DE92019F446DF3F7E8AF2DCE410AF0F70C9FE6A8D34002C6653189227E44FD8dED" TargetMode="External"/><Relationship Id="rId283" Type="http://schemas.openxmlformats.org/officeDocument/2006/relationships/hyperlink" Target="consultantplus://offline/ref=F8C62FFD16F07239C8C16CD55B9110F601F8219E83C6FA175B14252E1D0DE92019F446DF3F7E8AF2DCE410AF0E70C9FE6A8D34002C6653189227E44FD8dED" TargetMode="External"/><Relationship Id="rId318" Type="http://schemas.openxmlformats.org/officeDocument/2006/relationships/hyperlink" Target="consultantplus://offline/ref=F8C62FFD16F07239C8C16CD55B9110F601F8219E83C6F61A5317252E1D0DE92019F446DF3F7E8AF2DCE410AB0A70C9FE6A8D34002C6653189227E44FD8dED" TargetMode="External"/><Relationship Id="rId339" Type="http://schemas.openxmlformats.org/officeDocument/2006/relationships/hyperlink" Target="consultantplus://offline/ref=F8C62FFD16F07239C8C172D84DFD4EF904FB789683C4F44907472379425DEF7559B4408A7C3B80F1D4EF44FF4B2E90AD29C63802357A521AD8dDD" TargetMode="External"/><Relationship Id="rId10" Type="http://schemas.openxmlformats.org/officeDocument/2006/relationships/hyperlink" Target="consultantplus://offline/ref=F8C62FFD16F07239C8C16CD55B9110F601F8219E83C6FC195313252E1D0DE92019F446DF3F7E8AF2DCE410AE0B70C9FE6A8D34002C6653189227E44FD8dED" TargetMode="External"/><Relationship Id="rId31" Type="http://schemas.openxmlformats.org/officeDocument/2006/relationships/hyperlink" Target="consultantplus://offline/ref=F8C62FFD16F07239C8C16CD55B9110F601F8219E83C6F81F5916252E1D0DE92019F446DF3F7E8AF2DCE410AE0B70C9FE6A8D34002C6653189227E44FD8dED" TargetMode="External"/><Relationship Id="rId52" Type="http://schemas.openxmlformats.org/officeDocument/2006/relationships/hyperlink" Target="consultantplus://offline/ref=F8C62FFD16F07239C8C16CD55B9110F601F8219E83C5FB195211252E1D0DE92019F446DF3F7E8AF2DCE410AE0B70C9FE6A8D34002C6653189227E44FD8dED" TargetMode="External"/><Relationship Id="rId73" Type="http://schemas.openxmlformats.org/officeDocument/2006/relationships/hyperlink" Target="consultantplus://offline/ref=F8C62FFD16F07239C8C16CD55B9110F601F8219E83C4FA175E14252E1D0DE92019F446DF3F7E8AF2DCE410AE0B70C9FE6A8D34002C6653189227E44FD8dED" TargetMode="External"/><Relationship Id="rId78" Type="http://schemas.openxmlformats.org/officeDocument/2006/relationships/hyperlink" Target="consultantplus://offline/ref=F8C62FFD16F07239C8C172D84DFD4EF904FB789180C7F44907472379425DEF7559B440897D338CA78DA045A30D7C83AE2EC63B0229D7d9D" TargetMode="External"/><Relationship Id="rId94" Type="http://schemas.openxmlformats.org/officeDocument/2006/relationships/hyperlink" Target="consultantplus://offline/ref=F8C62FFD16F07239C8C16CD55B9110F601F8219E83C5FE185A17252E1D0DE92019F446DF3F7E8AF2DCE410AE0A70C9FE6A8D34002C6653189227E44FD8dED" TargetMode="External"/><Relationship Id="rId99" Type="http://schemas.openxmlformats.org/officeDocument/2006/relationships/hyperlink" Target="consultantplus://offline/ref=F8C62FFD16F07239C8C16CD55B9110F601F8219E83C6F7165C15252E1D0DE92019F446DF3F7E8AF2DCE410AE0770C9FE6A8D34002C6653189227E44FD8dED" TargetMode="External"/><Relationship Id="rId101" Type="http://schemas.openxmlformats.org/officeDocument/2006/relationships/hyperlink" Target="consultantplus://offline/ref=F8C62FFD16F07239C8C16CD55B9110F601F8219E83C6F6165211252E1D0DE92019F446DF3F7E8AF2DCE410AE0A70C9FE6A8D34002C6653189227E44FD8dED" TargetMode="External"/><Relationship Id="rId122" Type="http://schemas.openxmlformats.org/officeDocument/2006/relationships/hyperlink" Target="consultantplus://offline/ref=F8C62FFD16F07239C8C16CD55B9110F601F8219E83C6F6165211252E1D0DE92019F446DF3F7E8AF2DCE410AE0670C9FE6A8D34002C6653189227E44FD8dED" TargetMode="External"/><Relationship Id="rId143" Type="http://schemas.openxmlformats.org/officeDocument/2006/relationships/hyperlink" Target="consultantplus://offline/ref=F8C62FFD16F07239C8C16CD55B9110F601F8219E83C6F6165211252E1D0DE92019F446DF3F7E8AF2DCE410AF0970C9FE6A8D34002C6653189227E44FD8dED" TargetMode="External"/><Relationship Id="rId148" Type="http://schemas.openxmlformats.org/officeDocument/2006/relationships/hyperlink" Target="consultantplus://offline/ref=F8C62FFD16F07239C8C16CD55B9110F601F8219E83C5F61F5E12252E1D0DE92019F446DF3F7E8AF2DCE410AE0870C9FE6A8D34002C6653189227E44FD8dED" TargetMode="External"/><Relationship Id="rId164" Type="http://schemas.openxmlformats.org/officeDocument/2006/relationships/hyperlink" Target="consultantplus://offline/ref=F8C62FFD16F07239C8C16CD55B9110F601F8219E83C4FE1E5B12252E1D0DE92019F446DF3F7E8AF2DCE410AE0A70C9FE6A8D34002C6653189227E44FD8dED" TargetMode="External"/><Relationship Id="rId169" Type="http://schemas.openxmlformats.org/officeDocument/2006/relationships/hyperlink" Target="consultantplus://offline/ref=F8C62FFD16F07239C8C16CD55B9110F601F8219E83C6F6165211252E1D0DE92019F446DF3F7E8AF2DCE410AC0F70C9FE6A8D34002C6653189227E44FD8dED" TargetMode="External"/><Relationship Id="rId185" Type="http://schemas.openxmlformats.org/officeDocument/2006/relationships/hyperlink" Target="consultantplus://offline/ref=F8C62FFD16F07239C8C16CD55B9110F601F8219E83C4FF1F5811252E1D0DE92019F446DF3F7E8AF2DCE410AE0A70C9FE6A8D34002C6653189227E44FD8dED" TargetMode="External"/><Relationship Id="rId334" Type="http://schemas.openxmlformats.org/officeDocument/2006/relationships/hyperlink" Target="consultantplus://offline/ref=F8C62FFD16F07239C8C172D84DFD4EF904FB789683C4F44907472379425DEF7559B4408A7C3E82F0D8EF44FF4B2E90AD29C63802357A521AD8dDD" TargetMode="External"/><Relationship Id="rId350" Type="http://schemas.openxmlformats.org/officeDocument/2006/relationships/hyperlink" Target="consultantplus://offline/ref=F8C62FFD16F07239C8C172D84DFD4EF904FB789683C4F44907472379425DEF7559B44089753A82F888B554FB02799AB12FD827002B7AD5d3D" TargetMode="External"/><Relationship Id="rId355" Type="http://schemas.openxmlformats.org/officeDocument/2006/relationships/hyperlink" Target="consultantplus://offline/ref=F8C62FFD16F07239C8C16CD55B9110F601F8219E83C6F7165C15252E1D0DE92019F446DF3F7E8AF2DCE415A90E70C9FE6A8D34002C6653189227E44FD8dE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C62FFD16F07239C8C16CD55B9110F601F8219E83C6FC195A1B252E1D0DE92019F446DF3F7E8AF2DCE410AE0B70C9FE6A8D34002C6653189227E44FD8dED" TargetMode="External"/><Relationship Id="rId180" Type="http://schemas.openxmlformats.org/officeDocument/2006/relationships/hyperlink" Target="consultantplus://offline/ref=F8C62FFD16F07239C8C16CD55B9110F601F8219E83C5FD165317252E1D0DE92019F446DF3F7E8AF2DCE410AE0A70C9FE6A8D34002C6653189227E44FD8dED" TargetMode="External"/><Relationship Id="rId210" Type="http://schemas.openxmlformats.org/officeDocument/2006/relationships/hyperlink" Target="consultantplus://offline/ref=F8C62FFD16F07239C8C16CD55B9110F601F8219E83C5FE185A17252E1D0DE92019F446DF3F7E8AF2DCE410AE0970C9FE6A8D34002C6653189227E44FD8dED" TargetMode="External"/><Relationship Id="rId215" Type="http://schemas.openxmlformats.org/officeDocument/2006/relationships/hyperlink" Target="consultantplus://offline/ref=F8C62FFD16F07239C8C16CD55B9110F601F8219E83C5F8175213252E1D0DE92019F446DF3F7E8AF2DCE410AE0970C9FE6A8D34002C6653189227E44FD8dED" TargetMode="External"/><Relationship Id="rId236" Type="http://schemas.openxmlformats.org/officeDocument/2006/relationships/hyperlink" Target="consultantplus://offline/ref=F8C62FFD16F07239C8C16CD55B9110F601F8219E83C4FF1F5811252E1D0DE92019F446DF3F7E8AF2DCE410AE0A70C9FE6A8D34002C6653189227E44FD8dED" TargetMode="External"/><Relationship Id="rId257" Type="http://schemas.openxmlformats.org/officeDocument/2006/relationships/hyperlink" Target="consultantplus://offline/ref=F8C62FFD16F07239C8C16CD55B9110F601F8219E83C4FA175E14252E1D0DE92019F446DF3F7E8AF2DCE410AF0D70C9FE6A8D34002C6653189227E44FD8dED" TargetMode="External"/><Relationship Id="rId278" Type="http://schemas.openxmlformats.org/officeDocument/2006/relationships/hyperlink" Target="consultantplus://offline/ref=F8C62FFD16F07239C8C16CD55B9110F601F8219E83C4FA175E14252E1D0DE92019F446DF3F7E8AF2DCE410A80F70C9FE6A8D34002C6653189227E44FD8dED" TargetMode="External"/><Relationship Id="rId26" Type="http://schemas.openxmlformats.org/officeDocument/2006/relationships/hyperlink" Target="consultantplus://offline/ref=F8C62FFD16F07239C8C16CD55B9110F601F8219E83C6F91E5817252E1D0DE92019F446DF3F7E8AF2DCE410AE0B70C9FE6A8D34002C6653189227E44FD8dED" TargetMode="External"/><Relationship Id="rId231" Type="http://schemas.openxmlformats.org/officeDocument/2006/relationships/hyperlink" Target="consultantplus://offline/ref=F8C62FFD16F07239C8C16CD55B9110F601F8219E83C5FD165317252E1D0DE92019F446DF3F7E8AF2DCE410AE0A70C9FE6A8D34002C6653189227E44FD8dED" TargetMode="External"/><Relationship Id="rId252" Type="http://schemas.openxmlformats.org/officeDocument/2006/relationships/hyperlink" Target="consultantplus://offline/ref=F8C62FFD16F07239C8C16CD55B9110F601F8219E83C4FB1A5D12252E1D0DE92019F446DF3F7E8AF2DCE410AF0F70C9FE6A8D34002C6653189227E44FD8dED" TargetMode="External"/><Relationship Id="rId273" Type="http://schemas.openxmlformats.org/officeDocument/2006/relationships/hyperlink" Target="consultantplus://offline/ref=F8C62FFD16F07239C8C16CD55B9110F601F8219E83C4FA175E14252E1D0DE92019F446DF3F7E8AF2DCE410AC0F70C9FE6A8D34002C6653189227E44FD8dED" TargetMode="External"/><Relationship Id="rId294" Type="http://schemas.openxmlformats.org/officeDocument/2006/relationships/hyperlink" Target="consultantplus://offline/ref=F8C62FFD16F07239C8C16CD55B9110F601F8219E83C6FA175B14252E1D0DE92019F446DF3F7E8AF2DCE410AF0C70C9FE6A8D34002C6653189227E44FD8dED" TargetMode="External"/><Relationship Id="rId308" Type="http://schemas.openxmlformats.org/officeDocument/2006/relationships/hyperlink" Target="consultantplus://offline/ref=F8C62FFD16F07239C8C16CD55B9110F601F8219E83C6F7165C15252E1D0DE92019F446DF3F7E8AF2DCE411AE0F70C9FE6A8D34002C6653189227E44FD8dED" TargetMode="External"/><Relationship Id="rId329" Type="http://schemas.openxmlformats.org/officeDocument/2006/relationships/hyperlink" Target="consultantplus://offline/ref=F8C62FFD16F07239C8C16CD55B9110F601F8219E83C4FB1A5B16252E1D0DE92019F446DF3F7E8AF2DCE411A90970C9FE6A8D34002C6653189227E44FD8dED" TargetMode="External"/><Relationship Id="rId47" Type="http://schemas.openxmlformats.org/officeDocument/2006/relationships/hyperlink" Target="consultantplus://offline/ref=F8C62FFD16F07239C8C16CD55B9110F601F8219E83C5FE185A17252E1D0DE92019F446DF3F7E8AF2DCE410AE0B70C9FE6A8D34002C6653189227E44FD8dED" TargetMode="External"/><Relationship Id="rId68" Type="http://schemas.openxmlformats.org/officeDocument/2006/relationships/hyperlink" Target="consultantplus://offline/ref=F8C62FFD16F07239C8C16CD55B9110F601F8219E83C4FC195D13252E1D0DE92019F446DF3F7E8AF2DCE410AE0B70C9FE6A8D34002C6653189227E44FD8dED" TargetMode="External"/><Relationship Id="rId89" Type="http://schemas.openxmlformats.org/officeDocument/2006/relationships/hyperlink" Target="consultantplus://offline/ref=F8C62FFD16F07239C8C172D84DFD4EF904F67D9280C6F44907472379425DEF7559B4408A7C3A87F1DCEF44FF4B2E90AD29C63802357A521AD8dDD" TargetMode="External"/><Relationship Id="rId112" Type="http://schemas.openxmlformats.org/officeDocument/2006/relationships/hyperlink" Target="consultantplus://offline/ref=F8C62FFD16F07239C8C16CD55B9110F601F8219E83C4FE1E5B12252E1D0DE92019F446DF3F7E8AF2DCE410AE0A70C9FE6A8D34002C6653189227E44FD8dED" TargetMode="External"/><Relationship Id="rId133" Type="http://schemas.openxmlformats.org/officeDocument/2006/relationships/hyperlink" Target="consultantplus://offline/ref=F8C62FFD16F07239C8C16CD55B9110F601F8219E83C5FD1D5C15252E1D0DE92019F446DF3F7E8AF2DCE410AE0670C9FE6A8D34002C6653189227E44FD8dED" TargetMode="External"/><Relationship Id="rId154" Type="http://schemas.openxmlformats.org/officeDocument/2006/relationships/hyperlink" Target="consultantplus://offline/ref=F8C62FFD16F07239C8C16CD55B9110F601F8219E83C4FE1B5A17252E1D0DE92019F446DF3F7E8AF2DCE410AF0D70C9FE6A8D34002C6653189227E44FD8dED" TargetMode="External"/><Relationship Id="rId175" Type="http://schemas.openxmlformats.org/officeDocument/2006/relationships/hyperlink" Target="consultantplus://offline/ref=F8C62FFD16F07239C8C16CD55B9110F601F8219E83C6F6165211252E1D0DE92019F446DF3F7E8AF2DCE410AE0A70C9FE6A8D34002C6653189227E44FD8dED" TargetMode="External"/><Relationship Id="rId340" Type="http://schemas.openxmlformats.org/officeDocument/2006/relationships/hyperlink" Target="consultantplus://offline/ref=F8C62FFD16F07239C8C172D84DFD4EF904FB789683C4F44907472379425DEF7559B4408A7C3E82F0D8EF44FF4B2E90AD29C63802357A521AD8dDD" TargetMode="External"/><Relationship Id="rId361" Type="http://schemas.openxmlformats.org/officeDocument/2006/relationships/hyperlink" Target="consultantplus://offline/ref=F8C62FFD16F07239C8C16CD55B9110F601F8219E83C6F61A5317252E1D0DE92019F446DF3F7E8AF2DCE410AA0E70C9FE6A8D34002C6653189227E44FD8dED" TargetMode="External"/><Relationship Id="rId196" Type="http://schemas.openxmlformats.org/officeDocument/2006/relationships/hyperlink" Target="consultantplus://offline/ref=F8C62FFD16F07239C8C16CD55B9110F601F8219E83C6F7165C15252E1D0DE92019F446DF3F7E8AF2DCE410A80770C9FE6A8D34002C6653189227E44FD8dED" TargetMode="External"/><Relationship Id="rId200" Type="http://schemas.openxmlformats.org/officeDocument/2006/relationships/hyperlink" Target="consultantplus://offline/ref=F8C62FFD16F07239C8C16CD55B9110F601F8219E83C6F7165C15252E1D0DE92019F446DF3F7E8AF2DCE410A60F70C9FE6A8D34002C6653189227E44FD8dED" TargetMode="External"/><Relationship Id="rId16" Type="http://schemas.openxmlformats.org/officeDocument/2006/relationships/hyperlink" Target="consultantplus://offline/ref=F8C62FFD16F07239C8C16CD55B9110F601F8219E83C6FB1E5D10252E1D0DE92019F446DF3F7E8AF2DCE410AE0B70C9FE6A8D34002C6653189227E44FD8dED" TargetMode="External"/><Relationship Id="rId221" Type="http://schemas.openxmlformats.org/officeDocument/2006/relationships/hyperlink" Target="consultantplus://offline/ref=F8C62FFD16F07239C8C16CD55B9110F601F8219E83C4FB1A5D12252E1D0DE92019F446DF3F7E8AF2DCE410AE0A70C9FE6A8D34002C6653189227E44FD8dED" TargetMode="External"/><Relationship Id="rId242" Type="http://schemas.openxmlformats.org/officeDocument/2006/relationships/hyperlink" Target="consultantplus://offline/ref=F8C62FFD16F07239C8C16CD55B9110F601F8219E83C4FA175E14252E1D0DE92019F446DF3F7E8AF2DCE410AE0870C9FE6A8D34002C6653189227E44FD8dED" TargetMode="External"/><Relationship Id="rId263" Type="http://schemas.openxmlformats.org/officeDocument/2006/relationships/hyperlink" Target="consultantplus://offline/ref=F8C62FFD16F07239C8C16CD55B9110F601F8219E83C4FE1B5A17252E1D0DE92019F446DF3F7E8AF2DCE410AF0770C9FE6A8D34002C6653189227E44FD8dED" TargetMode="External"/><Relationship Id="rId284" Type="http://schemas.openxmlformats.org/officeDocument/2006/relationships/hyperlink" Target="consultantplus://offline/ref=F8C62FFD16F07239C8C16CD55B9110F601F8219E83C6F9165D1B252E1D0DE92019F446DF3F7E8AF2DCE411AF0970C9FE6A8D34002C6653189227E44FD8dED" TargetMode="External"/><Relationship Id="rId319" Type="http://schemas.openxmlformats.org/officeDocument/2006/relationships/hyperlink" Target="consultantplus://offline/ref=F8C62FFD16F07239C8C16CD55B9110F601F8219E83C6F7165C15252E1D0DE92019F446DF3F7E8AF2DCE411AE0E70C9FE6A8D34002C6653189227E44FD8dED" TargetMode="External"/><Relationship Id="rId37" Type="http://schemas.openxmlformats.org/officeDocument/2006/relationships/hyperlink" Target="consultantplus://offline/ref=F8C62FFD16F07239C8C16CD55B9110F601F8219E83C6F71B5813252E1D0DE92019F446DF3F7E8AF2DCE410AE0B70C9FE6A8D34002C6653189227E44FD8dED" TargetMode="External"/><Relationship Id="rId58" Type="http://schemas.openxmlformats.org/officeDocument/2006/relationships/hyperlink" Target="consultantplus://offline/ref=F8C62FFD16F07239C8C16CD55B9110F601F8219E83C5F61F5E12252E1D0DE92019F446DF3F7E8AF2DCE410AE0B70C9FE6A8D34002C6653189227E44FD8dED" TargetMode="External"/><Relationship Id="rId79" Type="http://schemas.openxmlformats.org/officeDocument/2006/relationships/hyperlink" Target="consultantplus://offline/ref=F8C62FFD16F07239C8C172D84DFD4EF904FB769480CBF44907472379425DEF7559B4408A7C3A86FADCEF44FF4B2E90AD29C63802357A521AD8dDD" TargetMode="External"/><Relationship Id="rId102" Type="http://schemas.openxmlformats.org/officeDocument/2006/relationships/hyperlink" Target="consultantplus://offline/ref=F8C62FFD16F07239C8C16CD55B9110F601F8219E83C5FF1C5215252E1D0DE92019F446DF3F7E8AF2DCE410AE0A70C9FE6A8D34002C6653189227E44FD8dED" TargetMode="External"/><Relationship Id="rId123" Type="http://schemas.openxmlformats.org/officeDocument/2006/relationships/hyperlink" Target="consultantplus://offline/ref=F8C62FFD16F07239C8C16CD55B9110F601F8219E83C5FA185F1B252E1D0DE92019F446DF3F7E8AF2DCE410AE0970C9FE6A8D34002C6653189227E44FD8dED" TargetMode="External"/><Relationship Id="rId144" Type="http://schemas.openxmlformats.org/officeDocument/2006/relationships/hyperlink" Target="consultantplus://offline/ref=F8C62FFD16F07239C8C16CD55B9110F601F8219E83C5FA185F1B252E1D0DE92019F446DF3F7E8AF2DCE410AE0870C9FE6A8D34002C6653189227E44FD8dED" TargetMode="External"/><Relationship Id="rId330" Type="http://schemas.openxmlformats.org/officeDocument/2006/relationships/hyperlink" Target="consultantplus://offline/ref=F8C62FFD16F07239C8C172D84DFD4EF904FB769080C6F44907472379425DEF7559B440897A3C8FF888B554FB02799AB12FD827002B7AD5d3D" TargetMode="External"/><Relationship Id="rId90" Type="http://schemas.openxmlformats.org/officeDocument/2006/relationships/hyperlink" Target="consultantplus://offline/ref=F8C62FFD16F07239C8C172D84DFD4EF904FB7F9A83C7F44907472379425DEF7559B4408A7C3A87F3DAEF44FF4B2E90AD29C63802357A521AD8dDD" TargetMode="External"/><Relationship Id="rId165" Type="http://schemas.openxmlformats.org/officeDocument/2006/relationships/hyperlink" Target="consultantplus://offline/ref=F8C62FFD16F07239C8C16CD55B9110F601F8219E83C4FD1F5313252E1D0DE92019F446DF3F7E8AF2DCE410AE0A70C9FE6A8D34002C6653189227E44FD8dED" TargetMode="External"/><Relationship Id="rId186" Type="http://schemas.openxmlformats.org/officeDocument/2006/relationships/hyperlink" Target="consultantplus://offline/ref=F8C62FFD16F07239C8C16CD55B9110F601F8219E83C4FE1E5B12252E1D0DE92019F446DF3F7E8AF2DCE410AE0A70C9FE6A8D34002C6653189227E44FD8dED" TargetMode="External"/><Relationship Id="rId351" Type="http://schemas.openxmlformats.org/officeDocument/2006/relationships/hyperlink" Target="consultantplus://offline/ref=F8C62FFD16F07239C8C172D84DFD4EF904FB789683C4F44907472379425DEF7559B4408A7C3B80F1D4EF44FF4B2E90AD29C63802357A521AD8dDD" TargetMode="External"/><Relationship Id="rId211" Type="http://schemas.openxmlformats.org/officeDocument/2006/relationships/hyperlink" Target="consultantplus://offline/ref=F8C62FFD16F07239C8C16CD55B9110F601F8219E83C5FD1D5C15252E1D0DE92019F446DF3F7E8AF2DCE410AE0A70C9FE6A8D34002C6653189227E44FD8dED" TargetMode="External"/><Relationship Id="rId232" Type="http://schemas.openxmlformats.org/officeDocument/2006/relationships/hyperlink" Target="consultantplus://offline/ref=F8C62FFD16F07239C8C16CD55B9110F601F8219E83C5FB195211252E1D0DE92019F446DF3F7E8AF2DCE410AE0A70C9FE6A8D34002C6653189227E44FD8dED" TargetMode="External"/><Relationship Id="rId253" Type="http://schemas.openxmlformats.org/officeDocument/2006/relationships/hyperlink" Target="consultantplus://offline/ref=F8C62FFD16F07239C8C16CD55B9110F601F8219E83C4FA195B11252E1D0DE92019F446DF3F7E8AF2DCE410AE0870C9FE6A8D34002C6653189227E44FD8dED" TargetMode="External"/><Relationship Id="rId274" Type="http://schemas.openxmlformats.org/officeDocument/2006/relationships/hyperlink" Target="consultantplus://offline/ref=F8C62FFD16F07239C8C16CD55B9110F601F8219E83C4FA175E14252E1D0DE92019F446DF3F7E8AF2DCE410AC0D70C9FE6A8D34002C6653189227E44FD8dED" TargetMode="External"/><Relationship Id="rId295" Type="http://schemas.openxmlformats.org/officeDocument/2006/relationships/hyperlink" Target="consultantplus://offline/ref=F8C62FFD16F07239C8C16CD55B9110F601F8219E83C6FA175B14252E1D0DE92019F446DF3F7E8AF2DCE410AF0C70C9FE6A8D34002C6653189227E44FD8dED" TargetMode="External"/><Relationship Id="rId309" Type="http://schemas.openxmlformats.org/officeDocument/2006/relationships/hyperlink" Target="consultantplus://offline/ref=F8C62FFD16F07239C8C16CD55B9110F601F8219E83C6F61A5317252E1D0DE92019F446DF3F7E8AF2DCE410AD0870C9FE6A8D34002C6653189227E44FD8dED" TargetMode="External"/><Relationship Id="rId27" Type="http://schemas.openxmlformats.org/officeDocument/2006/relationships/hyperlink" Target="consultantplus://offline/ref=F8C62FFD16F07239C8C16CD55B9110F601F8219E83C6F91E5E10252E1D0DE92019F446DF3F7E8AF2DCE410AE0B70C9FE6A8D34002C6653189227E44FD8dED" TargetMode="External"/><Relationship Id="rId48" Type="http://schemas.openxmlformats.org/officeDocument/2006/relationships/hyperlink" Target="consultantplus://offline/ref=F8C62FFD16F07239C8C16CD55B9110F601F8219E83C5FE165E14252E1D0DE92019F446DF3F7E8AF2DCE410AE0B70C9FE6A8D34002C6653189227E44FD8dED" TargetMode="External"/><Relationship Id="rId69" Type="http://schemas.openxmlformats.org/officeDocument/2006/relationships/hyperlink" Target="consultantplus://offline/ref=F8C62FFD16F07239C8C16CD55B9110F601F8219E83C4FC18531A252E1D0DE92019F446DF3F7E8AF2DCE410AE0B70C9FE6A8D34002C6653189227E44FD8dED" TargetMode="External"/><Relationship Id="rId113" Type="http://schemas.openxmlformats.org/officeDocument/2006/relationships/hyperlink" Target="consultantplus://offline/ref=F8C62FFD16F07239C8C16CD55B9110F601F8219E83C4FD1F5313252E1D0DE92019F446DF3F7E8AF2DCE410AE0A70C9FE6A8D34002C6653189227E44FD8dED" TargetMode="External"/><Relationship Id="rId134" Type="http://schemas.openxmlformats.org/officeDocument/2006/relationships/hyperlink" Target="consultantplus://offline/ref=F8C62FFD16F07239C8C16CD55B9110F601F8219E83C5FB195211252E1D0DE92019F446DF3F7E8AF2DCE410AE0770C9FE6A8D34002C6653189227E44FD8dED" TargetMode="External"/><Relationship Id="rId320" Type="http://schemas.openxmlformats.org/officeDocument/2006/relationships/hyperlink" Target="consultantplus://offline/ref=F8C62FFD16F07239C8C172D84DFD4EF904FB789683C4F44907472379425DEF7559B44089753A82F888B554FB02799AB12FD827002B7AD5d3D" TargetMode="External"/><Relationship Id="rId80" Type="http://schemas.openxmlformats.org/officeDocument/2006/relationships/hyperlink" Target="consultantplus://offline/ref=F8C62FFD16F07239C8C172D84DFD4EF904F57A9186C2F44907472379425DEF7559B440827931D3A298B11DAC08659CAF30DA3900D2dAD" TargetMode="External"/><Relationship Id="rId155" Type="http://schemas.openxmlformats.org/officeDocument/2006/relationships/hyperlink" Target="consultantplus://offline/ref=F8C62FFD16F07239C8C16CD55B9110F601F8219E83C6F7165C15252E1D0DE92019F446DF3F7E8AF2DCE410AA0E70C9FE6A8D34002C6653189227E44FD8dED" TargetMode="External"/><Relationship Id="rId176" Type="http://schemas.openxmlformats.org/officeDocument/2006/relationships/hyperlink" Target="consultantplus://offline/ref=F8C62FFD16F07239C8C16CD55B9110F601F8219E83C5FF1C5215252E1D0DE92019F446DF3F7E8AF2DCE410AE0A70C9FE6A8D34002C6653189227E44FD8dED" TargetMode="External"/><Relationship Id="rId197" Type="http://schemas.openxmlformats.org/officeDocument/2006/relationships/hyperlink" Target="consultantplus://offline/ref=F8C62FFD16F07239C8C16CD55B9110F601F8219E83C4FA175E14252E1D0DE92019F446DF3F7E8AF2DCE410AE0970C9FE6A8D34002C6653189227E44FD8dED" TargetMode="External"/><Relationship Id="rId341" Type="http://schemas.openxmlformats.org/officeDocument/2006/relationships/hyperlink" Target="consultantplus://offline/ref=F8C62FFD16F07239C8C16CD55B9110F601F8219E83C4FB1A5B16252E1D0DE92019F446DF3F7E8AF2DCE411A90970C9FE6A8D34002C6653189227E44FD8dED" TargetMode="External"/><Relationship Id="rId362" Type="http://schemas.openxmlformats.org/officeDocument/2006/relationships/hyperlink" Target="consultantplus://offline/ref=F8C62FFD16F07239C8C172D84DFD4EF904FB789683C4F44907472379425DEF7559B44089753A82F888B554FB02799AB12FD827002B7AD5d3D" TargetMode="External"/><Relationship Id="rId201" Type="http://schemas.openxmlformats.org/officeDocument/2006/relationships/hyperlink" Target="consultantplus://offline/ref=F8C62FFD16F07239C8C16CD55B9110F601F8219E83C6F7165C15252E1D0DE92019F446DF3F7E8AF2DCE410A60E70C9FE6A8D34002C6653189227E44FD8dED" TargetMode="External"/><Relationship Id="rId222" Type="http://schemas.openxmlformats.org/officeDocument/2006/relationships/hyperlink" Target="consultantplus://offline/ref=F8C62FFD16F07239C8C16CD55B9110F601F8219E83C4FA195B11252E1D0DE92019F446DF3F7E8AF2DCE410AE0970C9FE6A8D34002C6653189227E44FD8dED" TargetMode="External"/><Relationship Id="rId243" Type="http://schemas.openxmlformats.org/officeDocument/2006/relationships/hyperlink" Target="consultantplus://offline/ref=F8C62FFD16F07239C8C16CD55B9110F601F8219E83C5FB195211252E1D0DE92019F446DF3F7E8AF2DCE410AE0670C9FE6A8D34002C6653189227E44FD8dED" TargetMode="External"/><Relationship Id="rId264" Type="http://schemas.openxmlformats.org/officeDocument/2006/relationships/hyperlink" Target="consultantplus://offline/ref=F8C62FFD16F07239C8C16CD55B9110F601F8219E83C4FA175E14252E1D0DE92019F446DF3F7E8AF2DCE410AF0B70C9FE6A8D34002C6653189227E44FD8dED" TargetMode="External"/><Relationship Id="rId285" Type="http://schemas.openxmlformats.org/officeDocument/2006/relationships/hyperlink" Target="consultantplus://offline/ref=F8C62FFD16F07239C8C16CD55B9110F601F8219E83C6F81E5C10252E1D0DE92019F446DF3F7E8AF2DCE410AC0970C9FE6A8D34002C6653189227E44FD8dED" TargetMode="External"/><Relationship Id="rId17" Type="http://schemas.openxmlformats.org/officeDocument/2006/relationships/hyperlink" Target="consultantplus://offline/ref=F8C62FFD16F07239C8C16CD55B9110F601F8219E83C6FB1C5B1A252E1D0DE92019F446DF3F7E8AF2DCE410AE0B70C9FE6A8D34002C6653189227E44FD8dED" TargetMode="External"/><Relationship Id="rId38" Type="http://schemas.openxmlformats.org/officeDocument/2006/relationships/hyperlink" Target="consultantplus://offline/ref=F8C62FFD16F07239C8C16CD55B9110F601F8219E83C6F7175910252E1D0DE92019F446DF3F7E8AF2DCE410AE0B70C9FE6A8D34002C6653189227E44FD8dED" TargetMode="External"/><Relationship Id="rId59" Type="http://schemas.openxmlformats.org/officeDocument/2006/relationships/hyperlink" Target="consultantplus://offline/ref=F8C62FFD16F07239C8C16CD55B9110F601F8219E83C4FF1F5811252E1D0DE92019F446DF3F7E8AF2DCE410AE0B70C9FE6A8D34002C6653189227E44FD8dED" TargetMode="External"/><Relationship Id="rId103" Type="http://schemas.openxmlformats.org/officeDocument/2006/relationships/hyperlink" Target="consultantplus://offline/ref=F8C62FFD16F07239C8C16CD55B9110F601F8219E83C5FF165B1A252E1D0DE92019F446DF3F7E8AF2DCE410AE0A70C9FE6A8D34002C6653189227E44FD8dED" TargetMode="External"/><Relationship Id="rId124" Type="http://schemas.openxmlformats.org/officeDocument/2006/relationships/hyperlink" Target="consultantplus://offline/ref=F8C62FFD16F07239C8C16CD55B9110F601F8219E83C4FB1E5B15252E1D0DE92019F446DF3F7E8AF2DCE410AE0970C9FE6A8D34002C6653189227E44FD8dED" TargetMode="External"/><Relationship Id="rId310" Type="http://schemas.openxmlformats.org/officeDocument/2006/relationships/hyperlink" Target="consultantplus://offline/ref=F8C62FFD16F07239C8C16CD55B9110F601F8219E83C4FB1A5D12252E1D0DE92019F446DF3F7E8AF2DCE410AF0C70C9FE6A8D34002C6653189227E44FD8dED" TargetMode="External"/><Relationship Id="rId70" Type="http://schemas.openxmlformats.org/officeDocument/2006/relationships/hyperlink" Target="consultantplus://offline/ref=F8C62FFD16F07239C8C16CD55B9110F601F8219E83C4FB1E5B15252E1D0DE92019F446DF3F7E8AF2DCE410AE0B70C9FE6A8D34002C6653189227E44FD8dED" TargetMode="External"/><Relationship Id="rId91" Type="http://schemas.openxmlformats.org/officeDocument/2006/relationships/hyperlink" Target="consultantplus://offline/ref=F8C62FFD16F07239C8C16CD55B9110F601F8219E83C4FA1A5815252E1D0DE92019F446DF2D7ED2FEDEE30EAF0F659FAF2CDDd9D" TargetMode="External"/><Relationship Id="rId145" Type="http://schemas.openxmlformats.org/officeDocument/2006/relationships/hyperlink" Target="consultantplus://offline/ref=F8C62FFD16F07239C8C16CD55B9110F601F8219E83C4FE1B5A17252E1D0DE92019F446DF3F7E8AF2DCE410AE0A70C9FE6A8D34002C6653189227E44FD8dED" TargetMode="External"/><Relationship Id="rId166" Type="http://schemas.openxmlformats.org/officeDocument/2006/relationships/hyperlink" Target="consultantplus://offline/ref=F8C62FFD16F07239C8C16CD55B9110F601F8219E83C4FB1E5B15252E1D0DE92019F446DF3F7E8AF2DCE410AE0A70C9FE6A8D34002C6653189227E44FD8dED" TargetMode="External"/><Relationship Id="rId187" Type="http://schemas.openxmlformats.org/officeDocument/2006/relationships/hyperlink" Target="consultantplus://offline/ref=F8C62FFD16F07239C8C16CD55B9110F601F8219E83C4FD1F5313252E1D0DE92019F446DF3F7E8AF2DCE410AE0A70C9FE6A8D34002C6653189227E44FD8dED" TargetMode="External"/><Relationship Id="rId331" Type="http://schemas.openxmlformats.org/officeDocument/2006/relationships/hyperlink" Target="consultantplus://offline/ref=F8C62FFD16F07239C8C16CD55B9110F601F8219E83C6F7165C15252E1D0DE92019F446DF3F7E8AF2DCE413AA0870C9FE6A8D34002C6653189227E44FD8dED" TargetMode="External"/><Relationship Id="rId352" Type="http://schemas.openxmlformats.org/officeDocument/2006/relationships/hyperlink" Target="consultantplus://offline/ref=F8C62FFD16F07239C8C172D84DFD4EF904FB789683C4F44907472379425DEF7559B4408A7C3E82F0D8EF44FF4B2E90AD29C63802357A521AD8dDD" TargetMode="External"/><Relationship Id="rId1" Type="http://schemas.openxmlformats.org/officeDocument/2006/relationships/styles" Target="styles.xml"/><Relationship Id="rId212" Type="http://schemas.openxmlformats.org/officeDocument/2006/relationships/hyperlink" Target="consultantplus://offline/ref=F8C62FFD16F07239C8C16CD55B9110F601F8219E83C5FD165317252E1D0DE92019F446DF3F7E8AF2DCE410AE0A70C9FE6A8D34002C6653189227E44FD8dED" TargetMode="External"/><Relationship Id="rId233" Type="http://schemas.openxmlformats.org/officeDocument/2006/relationships/hyperlink" Target="consultantplus://offline/ref=F8C62FFD16F07239C8C16CD55B9110F601F8219E83C5F9195815252E1D0DE92019F446DF3F7E8AF2DCE410AE0A70C9FE6A8D34002C6653189227E44FD8dED" TargetMode="External"/><Relationship Id="rId254" Type="http://schemas.openxmlformats.org/officeDocument/2006/relationships/hyperlink" Target="consultantplus://offline/ref=F8C62FFD16F07239C8C16CD55B9110F601F8219E83C4FE1E5B12252E1D0DE92019F446DF3F7E8AF2DCE410AE0870C9FE6A8D34002C6653189227E44FD8dED" TargetMode="External"/><Relationship Id="rId28" Type="http://schemas.openxmlformats.org/officeDocument/2006/relationships/hyperlink" Target="consultantplus://offline/ref=F8C62FFD16F07239C8C16CD55B9110F601F8219E83C6F9195B1A252E1D0DE92019F446DF3F7E8AF2DCE410AE0B70C9FE6A8D34002C6653189227E44FD8dED" TargetMode="External"/><Relationship Id="rId49" Type="http://schemas.openxmlformats.org/officeDocument/2006/relationships/hyperlink" Target="consultantplus://offline/ref=F8C62FFD16F07239C8C16CD55B9110F601F8219E83C5FD1D5C15252E1D0DE92019F446DF3F7E8AF2DCE410AE0B70C9FE6A8D34002C6653189227E44FD8dED" TargetMode="External"/><Relationship Id="rId114" Type="http://schemas.openxmlformats.org/officeDocument/2006/relationships/hyperlink" Target="consultantplus://offline/ref=F8C62FFD16F07239C8C16CD55B9110F601F8219E83C4FB1E5B15252E1D0DE92019F446DF3F7E8AF2DCE410AE0A70C9FE6A8D34002C6653189227E44FD8dED" TargetMode="External"/><Relationship Id="rId275" Type="http://schemas.openxmlformats.org/officeDocument/2006/relationships/hyperlink" Target="consultantplus://offline/ref=F8C62FFD16F07239C8C16CD55B9110F601F8219E83C4FA175E14252E1D0DE92019F446DF3F7E8AF2DCE410AC0C70C9FE6A8D34002C6653189227E44FD8dED" TargetMode="External"/><Relationship Id="rId296" Type="http://schemas.openxmlformats.org/officeDocument/2006/relationships/hyperlink" Target="consultantplus://offline/ref=F8C62FFD16F07239C8C16CD55B9110F601F8219E83C6FA175B14252E1D0DE92019F446DF3F7E8AF2DCE410AF0C70C9FE6A8D34002C6653189227E44FD8dED" TargetMode="External"/><Relationship Id="rId300" Type="http://schemas.openxmlformats.org/officeDocument/2006/relationships/hyperlink" Target="consultantplus://offline/ref=F8C62FFD16F07239C8C16CD55B9110F601F8219E83C6F9165D1B252E1D0DE92019F446DF3F7E8AF2DCE411AF0970C9FE6A8D34002C6653189227E44FD8dED" TargetMode="External"/><Relationship Id="rId60" Type="http://schemas.openxmlformats.org/officeDocument/2006/relationships/hyperlink" Target="consultantplus://offline/ref=F8C62FFD16F07239C8C16CD55B9110F601F8219E83C4FE1E5B12252E1D0DE92019F446DF3F7E8AF2DCE410AE0B70C9FE6A8D34002C6653189227E44FD8dED" TargetMode="External"/><Relationship Id="rId81" Type="http://schemas.openxmlformats.org/officeDocument/2006/relationships/hyperlink" Target="consultantplus://offline/ref=F8C62FFD16F07239C8C172D84DFD4EF904F7789B85C6F44907472379425DEF7559B4408A7C3A87F3D5EF44FF4B2E90AD29C63802357A521AD8dDD" TargetMode="External"/><Relationship Id="rId135" Type="http://schemas.openxmlformats.org/officeDocument/2006/relationships/hyperlink" Target="consultantplus://offline/ref=F8C62FFD16F07239C8C172D84DFD4EF904F679918AC3F44907472379425DEF754BB418867E3D99F2DCFA12AE0DD7dAD" TargetMode="External"/><Relationship Id="rId156" Type="http://schemas.openxmlformats.org/officeDocument/2006/relationships/hyperlink" Target="consultantplus://offline/ref=F8C62FFD16F07239C8C16CD55B9110F601F8219E83C5FE165E14252E1D0DE92019F446DF3F7E8AF2DCE410AE0A70C9FE6A8D34002C6653189227E44FD8dED" TargetMode="External"/><Relationship Id="rId177" Type="http://schemas.openxmlformats.org/officeDocument/2006/relationships/hyperlink" Target="consultantplus://offline/ref=F8C62FFD16F07239C8C16CD55B9110F601F8219E83C5FF165B1A252E1D0DE92019F446DF3F7E8AF2DCE410AE0A70C9FE6A8D34002C6653189227E44FD8dED" TargetMode="External"/><Relationship Id="rId198" Type="http://schemas.openxmlformats.org/officeDocument/2006/relationships/hyperlink" Target="consultantplus://offline/ref=F8C62FFD16F07239C8C16CD55B9110F601F8219E83C6F61A5317252E1D0DE92019F446DF3F7E8AF2DCE410AC0A70C9FE6A8D34002C6653189227E44FD8dED" TargetMode="External"/><Relationship Id="rId321" Type="http://schemas.openxmlformats.org/officeDocument/2006/relationships/hyperlink" Target="consultantplus://offline/ref=F8C62FFD16F07239C8C172D84DFD4EF904FB789683C4F44907472379425DEF7559B4408A7C3B80F1D4EF44FF4B2E90AD29C63802357A521AD8dDD" TargetMode="External"/><Relationship Id="rId342" Type="http://schemas.openxmlformats.org/officeDocument/2006/relationships/hyperlink" Target="consultantplus://offline/ref=F8C62FFD16F07239C8C172D84DFD4EF904FB769080C6F44907472379425DEF7559B440897A3C8FF888B554FB02799AB12FD827002B7AD5d3D" TargetMode="External"/><Relationship Id="rId363" Type="http://schemas.openxmlformats.org/officeDocument/2006/relationships/hyperlink" Target="consultantplus://offline/ref=F8C62FFD16F07239C8C172D84DFD4EF904FB789683C4F44907472379425DEF7559B4408A7C3B80F1D4EF44FF4B2E90AD29C63802357A521AD8dDD" TargetMode="External"/><Relationship Id="rId202" Type="http://schemas.openxmlformats.org/officeDocument/2006/relationships/hyperlink" Target="consultantplus://offline/ref=F8C62FFD16F07239C8C172D84DFD4EF904FB7F9A83C7F44907472379425DEF754BB418867E3D99F2DCFA12AE0DD7dAD" TargetMode="External"/><Relationship Id="rId223" Type="http://schemas.openxmlformats.org/officeDocument/2006/relationships/hyperlink" Target="consultantplus://offline/ref=F8C62FFD16F07239C8C16CD55B9110F601F8219E83C6F7165C15252E1D0DE92019F446DF3F7E8AF2DCE410A60670C9FE6A8D34002C6653189227E44FD8dED" TargetMode="External"/><Relationship Id="rId244" Type="http://schemas.openxmlformats.org/officeDocument/2006/relationships/hyperlink" Target="consultantplus://offline/ref=F8C62FFD16F07239C8C16CD55B9110F601F8219E83C5F9195815252E1D0DE92019F446DF3F7E8AF2DCE410AE0970C9FE6A8D34002C6653189227E44FD8dED" TargetMode="External"/><Relationship Id="rId18" Type="http://schemas.openxmlformats.org/officeDocument/2006/relationships/hyperlink" Target="consultantplus://offline/ref=F8C62FFD16F07239C8C16CD55B9110F601F8219E83C6FB1A5F1B252E1D0DE92019F446DF3F7E8AF2DCE410AE0B70C9FE6A8D34002C6653189227E44FD8dED" TargetMode="External"/><Relationship Id="rId39" Type="http://schemas.openxmlformats.org/officeDocument/2006/relationships/hyperlink" Target="consultantplus://offline/ref=F8C62FFD16F07239C8C16CD55B9110F601F8219E83C6F7165C15252E1D0DE92019F446DF3F7E8AF2DCE410AE0B70C9FE6A8D34002C6653189227E44FD8dED" TargetMode="External"/><Relationship Id="rId265" Type="http://schemas.openxmlformats.org/officeDocument/2006/relationships/hyperlink" Target="consultantplus://offline/ref=F8C62FFD16F07239C8C16CD55B9110F601F8219E83C4FE1E5B12252E1D0DE92019F446DF3F7E8AF2DCE410AE0770C9FE6A8D34002C6653189227E44FD8dED" TargetMode="External"/><Relationship Id="rId286" Type="http://schemas.openxmlformats.org/officeDocument/2006/relationships/hyperlink" Target="consultantplus://offline/ref=F8C62FFD16F07239C8C16CD55B9110F601F8219E83C6F81C5315252E1D0DE92019F446DF3F7E8AF2DCE410AC0F70C9FE6A8D34002C6653189227E44FD8dED" TargetMode="External"/><Relationship Id="rId50" Type="http://schemas.openxmlformats.org/officeDocument/2006/relationships/hyperlink" Target="consultantplus://offline/ref=F8C62FFD16F07239C8C16CD55B9110F601F8219E83C5FD165317252E1D0DE92019F446DF3F7E8AF2DCE410AE0B70C9FE6A8D34002C6653189227E44FD8dED" TargetMode="External"/><Relationship Id="rId104" Type="http://schemas.openxmlformats.org/officeDocument/2006/relationships/hyperlink" Target="consultantplus://offline/ref=F8C62FFD16F07239C8C16CD55B9110F601F8219E83C5FE185A17252E1D0DE92019F446DF3F7E8AF2DCE410AE0970C9FE6A8D34002C6653189227E44FD8dED" TargetMode="External"/><Relationship Id="rId125" Type="http://schemas.openxmlformats.org/officeDocument/2006/relationships/hyperlink" Target="consultantplus://offline/ref=F8C62FFD16F07239C8C16CD55B9110F601F8219E83C4FB1A5D12252E1D0DE92019F446DF3F7E8AF2DCE410AE0970C9FE6A8D34002C6653189227E44FD8dED" TargetMode="External"/><Relationship Id="rId146" Type="http://schemas.openxmlformats.org/officeDocument/2006/relationships/hyperlink" Target="consultantplus://offline/ref=F8C62FFD16F07239C8C16CD55B9110F601F8219E83C6F7165C15252E1D0DE92019F446DF3F7E8AF2DCE410AE0670C9FE6A8D34002C6653189227E44FD8dED" TargetMode="External"/><Relationship Id="rId167" Type="http://schemas.openxmlformats.org/officeDocument/2006/relationships/hyperlink" Target="consultantplus://offline/ref=F8C62FFD16F07239C8C16CD55B9110F601F8219E83C4FB1A5D12252E1D0DE92019F446DF3F7E8AF2DCE410AE0A70C9FE6A8D34002C6653189227E44FD8dED" TargetMode="External"/><Relationship Id="rId188" Type="http://schemas.openxmlformats.org/officeDocument/2006/relationships/hyperlink" Target="consultantplus://offline/ref=F8C62FFD16F07239C8C16CD55B9110F601F8219E83C4FB1E5B15252E1D0DE92019F446DF3F7E8AF2DCE410AE0A70C9FE6A8D34002C6653189227E44FD8dED" TargetMode="External"/><Relationship Id="rId311" Type="http://schemas.openxmlformats.org/officeDocument/2006/relationships/hyperlink" Target="consultantplus://offline/ref=F8C62FFD16F07239C8C16CD55B9110F601F8219E83C6F61A5317252E1D0DE92019F446DF3F7E8AF2DCE410AD0670C9FE6A8D34002C6653189227E44FD8dED" TargetMode="External"/><Relationship Id="rId332" Type="http://schemas.openxmlformats.org/officeDocument/2006/relationships/hyperlink" Target="consultantplus://offline/ref=F8C62FFD16F07239C8C172D84DFD4EF904FB789683C4F44907472379425DEF7559B44089753A82F888B554FB02799AB12FD827002B7AD5d3D" TargetMode="External"/><Relationship Id="rId353" Type="http://schemas.openxmlformats.org/officeDocument/2006/relationships/hyperlink" Target="consultantplus://offline/ref=F8C62FFD16F07239C8C16CD55B9110F601F8219E83C4FB1A5B16252E1D0DE92019F446DF3F7E8AF2DCE411A90970C9FE6A8D34002C6653189227E44FD8dED" TargetMode="External"/><Relationship Id="rId71" Type="http://schemas.openxmlformats.org/officeDocument/2006/relationships/hyperlink" Target="consultantplus://offline/ref=F8C62FFD16F07239C8C16CD55B9110F601F8219E83C4FB1A5D12252E1D0DE92019F446DF3F7E8AF2DCE410AE0B70C9FE6A8D34002C6653189227E44FD8dED" TargetMode="External"/><Relationship Id="rId92" Type="http://schemas.openxmlformats.org/officeDocument/2006/relationships/hyperlink" Target="consultantplus://offline/ref=F8C62FFD16F07239C8C16CD55B9110F601F8219E83C6F7165C15252E1D0DE92019F446DF3F7E8AF2DCE410AE0A70C9FE6A8D34002C6653189227E44FD8dED" TargetMode="External"/><Relationship Id="rId213" Type="http://schemas.openxmlformats.org/officeDocument/2006/relationships/hyperlink" Target="consultantplus://offline/ref=F8C62FFD16F07239C8C16CD55B9110F601F8219E83C5FB195211252E1D0DE92019F446DF3F7E8AF2DCE410AE0A70C9FE6A8D34002C6653189227E44FD8dED" TargetMode="External"/><Relationship Id="rId234" Type="http://schemas.openxmlformats.org/officeDocument/2006/relationships/hyperlink" Target="consultantplus://offline/ref=F8C62FFD16F07239C8C16CD55B9110F601F8219E83C5F8175213252E1D0DE92019F446DF3F7E8AF2DCE410AE0970C9FE6A8D34002C6653189227E44FD8dED" TargetMode="External"/><Relationship Id="rId2" Type="http://schemas.openxmlformats.org/officeDocument/2006/relationships/settings" Target="settings.xml"/><Relationship Id="rId29" Type="http://schemas.openxmlformats.org/officeDocument/2006/relationships/hyperlink" Target="consultantplus://offline/ref=F8C62FFD16F07239C8C16CD55B9110F601F8219E83C6F9195D10252E1D0DE92019F446DF3F7E8AF2DCE410AE0B70C9FE6A8D34002C6653189227E44FD8dED" TargetMode="External"/><Relationship Id="rId255" Type="http://schemas.openxmlformats.org/officeDocument/2006/relationships/hyperlink" Target="consultantplus://offline/ref=F8C62FFD16F07239C8C16CD55B9110F601F8219E83C4FA175E14252E1D0DE92019F446DF3F7E8AF2DCE410AE0670C9FE6A8D34002C6653189227E44FD8dED" TargetMode="External"/><Relationship Id="rId276" Type="http://schemas.openxmlformats.org/officeDocument/2006/relationships/hyperlink" Target="consultantplus://offline/ref=F8C62FFD16F07239C8C16CD55B9110F601F8219E83C4FA175E14252E1D0DE92019F446DF3F7E8AF2DCE410AA0C70C9FE6A8D34002C6653189227E44FD8dED" TargetMode="External"/><Relationship Id="rId297" Type="http://schemas.openxmlformats.org/officeDocument/2006/relationships/hyperlink" Target="consultantplus://offline/ref=F8C62FFD16F07239C8C16CD55B9110F601F8219E83C6FA175B14252E1D0DE92019F446DF3F7E8AF2DCE410AF0A70C9FE6A8D34002C6653189227E44FD8dED" TargetMode="External"/><Relationship Id="rId40" Type="http://schemas.openxmlformats.org/officeDocument/2006/relationships/hyperlink" Target="consultantplus://offline/ref=F8C62FFD16F07239C8C16CD55B9110F601F8219E83C6F61A5317252E1D0DE92019F446DF3F7E8AF2DCE410AE0B70C9FE6A8D34002C6653189227E44FD8dED" TargetMode="External"/><Relationship Id="rId115" Type="http://schemas.openxmlformats.org/officeDocument/2006/relationships/hyperlink" Target="consultantplus://offline/ref=F8C62FFD16F07239C8C16CD55B9110F601F8219E83C4FB1A5D12252E1D0DE92019F446DF3F7E8AF2DCE410AE0A70C9FE6A8D34002C6653189227E44FD8dED" TargetMode="External"/><Relationship Id="rId136" Type="http://schemas.openxmlformats.org/officeDocument/2006/relationships/hyperlink" Target="consultantplus://offline/ref=F8C62FFD16F07239C8C16CD55B9110F601F8219E83C6F6165211252E1D0DE92019F446DF3F7E8AF2DCE410AF0E70C9FE6A8D34002C6653189227E44FD8dED" TargetMode="External"/><Relationship Id="rId157" Type="http://schemas.openxmlformats.org/officeDocument/2006/relationships/hyperlink" Target="consultantplus://offline/ref=F8C62FFD16F07239C8C16CD55B9110F601F8219E83C5FD1D5C15252E1D0DE92019F446DF3F7E8AF2DCE410AE0A70C9FE6A8D34002C6653189227E44FD8dED" TargetMode="External"/><Relationship Id="rId178" Type="http://schemas.openxmlformats.org/officeDocument/2006/relationships/hyperlink" Target="consultantplus://offline/ref=F8C62FFD16F07239C8C16CD55B9110F601F8219E83C5FE185A17252E1D0DE92019F446DF3F7E8AF2DCE410AE0970C9FE6A8D34002C6653189227E44FD8dED" TargetMode="External"/><Relationship Id="rId301" Type="http://schemas.openxmlformats.org/officeDocument/2006/relationships/hyperlink" Target="consultantplus://offline/ref=F8C62FFD16F07239C8C16CD55B9110F601F8219E83C6F81E5C10252E1D0DE92019F446DF3F7E8AF2DCE410AC0970C9FE6A8D34002C6653189227E44FD8dED" TargetMode="External"/><Relationship Id="rId322" Type="http://schemas.openxmlformats.org/officeDocument/2006/relationships/hyperlink" Target="consultantplus://offline/ref=F8C62FFD16F07239C8C172D84DFD4EF904FB789683C4F44907472379425DEF7559B4408A7C3E82F0D8EF44FF4B2E90AD29C63802357A521AD8dDD" TargetMode="External"/><Relationship Id="rId343" Type="http://schemas.openxmlformats.org/officeDocument/2006/relationships/hyperlink" Target="consultantplus://offline/ref=F8C62FFD16F07239C8C16CD55B9110F601F8219E83C6F7165C15252E1D0DE92019F446DF3F7E8AF2DCE414AB0870C9FE6A8D34002C6653189227E44FD8dED" TargetMode="External"/><Relationship Id="rId364" Type="http://schemas.openxmlformats.org/officeDocument/2006/relationships/hyperlink" Target="consultantplus://offline/ref=F8C62FFD16F07239C8C172D84DFD4EF904FB789683C4F44907472379425DEF7559B4408A7C3E82F0D8EF44FF4B2E90AD29C63802357A521AD8dDD" TargetMode="External"/><Relationship Id="rId61" Type="http://schemas.openxmlformats.org/officeDocument/2006/relationships/hyperlink" Target="consultantplus://offline/ref=F8C62FFD16F07239C8C16CD55B9110F601F8219E83C4FE1B5A17252E1D0DE92019F446DF3F7E8AF2DCE410AE0B70C9FE6A8D34002C6653189227E44FD8dED" TargetMode="External"/><Relationship Id="rId82" Type="http://schemas.openxmlformats.org/officeDocument/2006/relationships/hyperlink" Target="consultantplus://offline/ref=F8C62FFD16F07239C8C172D84DFD4EF904FA7E9B84C7F44907472379425DEF7559B4408A7C3A87F2DEEF44FF4B2E90AD29C63802357A521AD8dDD" TargetMode="External"/><Relationship Id="rId199" Type="http://schemas.openxmlformats.org/officeDocument/2006/relationships/hyperlink" Target="consultantplus://offline/ref=F8C62FFD16F07239C8C16CD55B9110F601F8219E83C6F7165C15252E1D0DE92019F446DF3F7E8AF2DCE410A90770C9FE6A8D34002C6653189227E44FD8dED" TargetMode="External"/><Relationship Id="rId203" Type="http://schemas.openxmlformats.org/officeDocument/2006/relationships/hyperlink" Target="consultantplus://offline/ref=F8C62FFD16F07239C8C16CD55B9110F601F8219E83C5FE1B5E13252E1D0DE92019F446DF3F7E8AF2DCE410AE0970C9FE6A8D34002C6653189227E44FD8dED" TargetMode="External"/><Relationship Id="rId19" Type="http://schemas.openxmlformats.org/officeDocument/2006/relationships/hyperlink" Target="consultantplus://offline/ref=F8C62FFD16F07239C8C16CD55B9110F601F8219E83C6FB17581A252E1D0DE92019F446DF3F7E8AF2DCE410AE0B70C9FE6A8D34002C6653189227E44FD8dED" TargetMode="External"/><Relationship Id="rId224" Type="http://schemas.openxmlformats.org/officeDocument/2006/relationships/hyperlink" Target="consultantplus://offline/ref=F8C62FFD16F07239C8C16CD55B9110F601F8219E83C6F7165C15252E1D0DE92019F446DF3F7E8AF2DCE410A70C70C9FE6A8D34002C6653189227E44FD8dED" TargetMode="External"/><Relationship Id="rId245" Type="http://schemas.openxmlformats.org/officeDocument/2006/relationships/hyperlink" Target="consultantplus://offline/ref=F8C62FFD16F07239C8C16CD55B9110F601F8219E83C5F8175213252E1D0DE92019F446DF3F7E8AF2DCE410AE0870C9FE6A8D34002C6653189227E44FD8dED" TargetMode="External"/><Relationship Id="rId266" Type="http://schemas.openxmlformats.org/officeDocument/2006/relationships/hyperlink" Target="consultantplus://offline/ref=F8C62FFD16F07239C8C16CD55B9110F601F8219E83C4FE1E5B12252E1D0DE92019F446DF3F7E8AF2DCE410AF0870C9FE6A8D34002C6653189227E44FD8dED" TargetMode="External"/><Relationship Id="rId287" Type="http://schemas.openxmlformats.org/officeDocument/2006/relationships/hyperlink" Target="consultantplus://offline/ref=F8C62FFD16F07239C8C16CD55B9110F601F8219E83C6F71B5813252E1D0DE92019F446DF3F7E8AF2DCE410AC0D70C9FE6A8D34002C6653189227E44FD8dED" TargetMode="External"/><Relationship Id="rId30" Type="http://schemas.openxmlformats.org/officeDocument/2006/relationships/hyperlink" Target="consultantplus://offline/ref=F8C62FFD16F07239C8C16CD55B9110F601F8219E83C6F9165B1B252E1D0DE92019F446DF3F7E8AF2DCE410AE0B70C9FE6A8D34002C6653189227E44FD8dED" TargetMode="External"/><Relationship Id="rId105" Type="http://schemas.openxmlformats.org/officeDocument/2006/relationships/hyperlink" Target="consultantplus://offline/ref=F8C62FFD16F07239C8C16CD55B9110F601F8219E83C5FD1D5C15252E1D0DE92019F446DF3F7E8AF2DCE410AE0A70C9FE6A8D34002C6653189227E44FD8dED" TargetMode="External"/><Relationship Id="rId126" Type="http://schemas.openxmlformats.org/officeDocument/2006/relationships/hyperlink" Target="consultantplus://offline/ref=F8C62FFD16F07239C8C16CD55B9110F601F8219E83C6F61A5317252E1D0DE92019F446DF3F7E8AF2DCE410AF0A70C9FE6A8D34002C6653189227E44FD8dED" TargetMode="External"/><Relationship Id="rId147" Type="http://schemas.openxmlformats.org/officeDocument/2006/relationships/hyperlink" Target="consultantplus://offline/ref=F8C62FFD16F07239C8C172D84DFD4EF904FA7E9B84C7F44907472379425DEF754BB418867E3D99F2DCFA12AE0DD7dAD" TargetMode="External"/><Relationship Id="rId168" Type="http://schemas.openxmlformats.org/officeDocument/2006/relationships/hyperlink" Target="consultantplus://offline/ref=F8C62FFD16F07239C8C16CD55B9110F601F8219E83C4FA195B11252E1D0DE92019F446DF3F7E8AF2DCE410AE0970C9FE6A8D34002C6653189227E44FD8dED" TargetMode="External"/><Relationship Id="rId312" Type="http://schemas.openxmlformats.org/officeDocument/2006/relationships/hyperlink" Target="consultantplus://offline/ref=F8C62FFD16F07239C8C16CD55B9110F601F8219E83C4FB1A5D12252E1D0DE92019F446DF3F7E8AF2DCE410AF0B70C9FE6A8D34002C6653189227E44FD8dED" TargetMode="External"/><Relationship Id="rId333" Type="http://schemas.openxmlformats.org/officeDocument/2006/relationships/hyperlink" Target="consultantplus://offline/ref=F8C62FFD16F07239C8C172D84DFD4EF904FB789683C4F44907472379425DEF7559B4408A7C3B80F1D4EF44FF4B2E90AD29C63802357A521AD8dDD" TargetMode="External"/><Relationship Id="rId354" Type="http://schemas.openxmlformats.org/officeDocument/2006/relationships/hyperlink" Target="consultantplus://offline/ref=F8C62FFD16F07239C8C172D84DFD4EF904FB769080C6F44907472379425DEF7559B440897A3C8FF888B554FB02799AB12FD827002B7AD5d3D" TargetMode="External"/><Relationship Id="rId51" Type="http://schemas.openxmlformats.org/officeDocument/2006/relationships/hyperlink" Target="consultantplus://offline/ref=F8C62FFD16F07239C8C16CD55B9110F601F8219E83C5FB1D591B252E1D0DE92019F446DF3F7E8AF2DCE410AE0B70C9FE6A8D34002C6653189227E44FD8dED" TargetMode="External"/><Relationship Id="rId72" Type="http://schemas.openxmlformats.org/officeDocument/2006/relationships/hyperlink" Target="consultantplus://offline/ref=F8C62FFD16F07239C8C16CD55B9110F601F8219E83C4FA195B11252E1D0DE92019F446DF3F7E8AF2DCE410AE0B70C9FE6A8D34002C6653189227E44FD8dED" TargetMode="External"/><Relationship Id="rId93" Type="http://schemas.openxmlformats.org/officeDocument/2006/relationships/hyperlink" Target="consultantplus://offline/ref=F8C62FFD16F07239C8C16CD55B9110F601F8219E83C5FE1B5E13252E1D0DE92019F446DF3F7E8AF2DCE410AE0A70C9FE6A8D34002C6653189227E44FD8dED" TargetMode="External"/><Relationship Id="rId189" Type="http://schemas.openxmlformats.org/officeDocument/2006/relationships/hyperlink" Target="consultantplus://offline/ref=F8C62FFD16F07239C8C16CD55B9110F601F8219E83C4FB1A5D12252E1D0DE92019F446DF3F7E8AF2DCE410AE0A70C9FE6A8D34002C6653189227E44FD8dED" TargetMode="External"/><Relationship Id="rId3" Type="http://schemas.openxmlformats.org/officeDocument/2006/relationships/webSettings" Target="webSettings.xml"/><Relationship Id="rId214" Type="http://schemas.openxmlformats.org/officeDocument/2006/relationships/hyperlink" Target="consultantplus://offline/ref=F8C62FFD16F07239C8C16CD55B9110F601F8219E83C5F9195815252E1D0DE92019F446DF3F7E8AF2DCE410AE0A70C9FE6A8D34002C6653189227E44FD8dED" TargetMode="External"/><Relationship Id="rId235" Type="http://schemas.openxmlformats.org/officeDocument/2006/relationships/hyperlink" Target="consultantplus://offline/ref=F8C62FFD16F07239C8C16CD55B9110F601F8219E83C5F61F5E12252E1D0DE92019F446DF3F7E8AF2DCE410AE0A70C9FE6A8D34002C6653189227E44FD8dED" TargetMode="External"/><Relationship Id="rId256" Type="http://schemas.openxmlformats.org/officeDocument/2006/relationships/hyperlink" Target="consultantplus://offline/ref=F8C62FFD16F07239C8C16CD55B9110F601F8219E83C4FA175E14252E1D0DE92019F446DF3F7E8AF2DCE410AF0F70C9FE6A8D34002C6653189227E44FD8dED" TargetMode="External"/><Relationship Id="rId277" Type="http://schemas.openxmlformats.org/officeDocument/2006/relationships/hyperlink" Target="consultantplus://offline/ref=F8C62FFD16F07239C8C16CD55B9110F601F8219E83C4FA175E14252E1D0DE92019F446DF3F7E8AF2DCE410AB0B70C9FE6A8D34002C6653189227E44FD8dED" TargetMode="External"/><Relationship Id="rId298" Type="http://schemas.openxmlformats.org/officeDocument/2006/relationships/hyperlink" Target="consultantplus://offline/ref=F8C62FFD16F07239C8C16CD55B9110F601F8219E83C6FA175B14252E1D0DE92019F446DF3F7E8AF2DCE410AF0870C9FE6A8D34002C6653189227E44FD8dED" TargetMode="External"/><Relationship Id="rId116" Type="http://schemas.openxmlformats.org/officeDocument/2006/relationships/hyperlink" Target="consultantplus://offline/ref=F8C62FFD16F07239C8C16CD55B9110F601F8219E83C4FA195B11252E1D0DE92019F446DF3F7E8AF2DCE410AE0970C9FE6A8D34002C6653189227E44FD8dED" TargetMode="External"/><Relationship Id="rId137" Type="http://schemas.openxmlformats.org/officeDocument/2006/relationships/hyperlink" Target="consultantplus://offline/ref=F8C62FFD16F07239C8C16CD55B9110F601F8219E83C6F61A5317252E1D0DE92019F446DF3F7E8AF2DCE410AC0F70C9FE6A8D34002C6653189227E44FD8dED" TargetMode="External"/><Relationship Id="rId158" Type="http://schemas.openxmlformats.org/officeDocument/2006/relationships/hyperlink" Target="consultantplus://offline/ref=F8C62FFD16F07239C8C16CD55B9110F601F8219E83C5FD165317252E1D0DE92019F446DF3F7E8AF2DCE410AE0A70C9FE6A8D34002C6653189227E44FD8dED" TargetMode="External"/><Relationship Id="rId302" Type="http://schemas.openxmlformats.org/officeDocument/2006/relationships/hyperlink" Target="consultantplus://offline/ref=F8C62FFD16F07239C8C16CD55B9110F601F8219E83C6F61A5317252E1D0DE92019F446DF3F7E8AF2DCE410AC0670C9FE6A8D34002C6653189227E44FD8dED" TargetMode="External"/><Relationship Id="rId323" Type="http://schemas.openxmlformats.org/officeDocument/2006/relationships/hyperlink" Target="consultantplus://offline/ref=F8C62FFD16F07239C8C16CD55B9110F601F8219E83C4FB1A5B16252E1D0DE92019F446DF3F7E8AF2DCE411A90970C9FE6A8D34002C6653189227E44FD8dED" TargetMode="External"/><Relationship Id="rId344" Type="http://schemas.openxmlformats.org/officeDocument/2006/relationships/hyperlink" Target="consultantplus://offline/ref=F8C62FFD16F07239C8C172D84DFD4EF904FB789683C4F44907472379425DEF7559B44089753A82F888B554FB02799AB12FD827002B7AD5d3D" TargetMode="External"/><Relationship Id="rId20" Type="http://schemas.openxmlformats.org/officeDocument/2006/relationships/hyperlink" Target="consultantplus://offline/ref=F8C62FFD16F07239C8C16CD55B9110F601F8219E83C6FB165910252E1D0DE92019F446DF3F7E8AF2DCE410AE0B70C9FE6A8D34002C6653189227E44FD8dED" TargetMode="External"/><Relationship Id="rId41" Type="http://schemas.openxmlformats.org/officeDocument/2006/relationships/hyperlink" Target="consultantplus://offline/ref=F8C62FFD16F07239C8C16CD55B9110F601F8219E83C6F6175E14252E1D0DE92019F446DF3F7E8AF2DCE410AE0B70C9FE6A8D34002C6653189227E44FD8dED" TargetMode="External"/><Relationship Id="rId62" Type="http://schemas.openxmlformats.org/officeDocument/2006/relationships/hyperlink" Target="consultantplus://offline/ref=F8C62FFD16F07239C8C16CD55B9110F601F8219E83C4FD1F5B13252E1D0DE92019F446DF3F7E8AF2DCE410AE0B70C9FE6A8D34002C6653189227E44FD8dED" TargetMode="External"/><Relationship Id="rId83" Type="http://schemas.openxmlformats.org/officeDocument/2006/relationships/hyperlink" Target="consultantplus://offline/ref=F8C62FFD16F07239C8C172D84DFD4EF904F6769385C3F44907472379425DEF7559B4408A7C3A87F2DAEF44FF4B2E90AD29C63802357A521AD8dDD" TargetMode="External"/><Relationship Id="rId179" Type="http://schemas.openxmlformats.org/officeDocument/2006/relationships/hyperlink" Target="consultantplus://offline/ref=F8C62FFD16F07239C8C16CD55B9110F601F8219E83C5FD1D5C15252E1D0DE92019F446DF3F7E8AF2DCE410AE0A70C9FE6A8D34002C6653189227E44FD8dED" TargetMode="External"/><Relationship Id="rId365" Type="http://schemas.openxmlformats.org/officeDocument/2006/relationships/hyperlink" Target="consultantplus://offline/ref=F8C62FFD16F07239C8C16CD55B9110F601F8219E83C4FB1A5B16252E1D0DE92019F446DF3F7E8AF2DCE411A90970C9FE6A8D34002C6653189227E44FD8dED" TargetMode="External"/><Relationship Id="rId190" Type="http://schemas.openxmlformats.org/officeDocument/2006/relationships/hyperlink" Target="consultantplus://offline/ref=F8C62FFD16F07239C8C16CD55B9110F601F8219E83C4FA195B11252E1D0DE92019F446DF3F7E8AF2DCE410AE0970C9FE6A8D34002C6653189227E44FD8dED" TargetMode="External"/><Relationship Id="rId204" Type="http://schemas.openxmlformats.org/officeDocument/2006/relationships/hyperlink" Target="consultantplus://offline/ref=F8C62FFD16F07239C8C16CD55B9110F601F8219E83C6F7165C15252E1D0DE92019F446DF3F7E8AF2DCE410A60A70C9FE6A8D34002C6653189227E44FD8dED" TargetMode="External"/><Relationship Id="rId225" Type="http://schemas.openxmlformats.org/officeDocument/2006/relationships/hyperlink" Target="consultantplus://offline/ref=F8C62FFD16F07239C8C16CD55B9110F601F8219E83C6F61A5317252E1D0DE92019F446DF3F7E8AF2DCE410AE0A70C9FE6A8D34002C6653189227E44FD8dED" TargetMode="External"/><Relationship Id="rId246" Type="http://schemas.openxmlformats.org/officeDocument/2006/relationships/hyperlink" Target="consultantplus://offline/ref=F8C62FFD16F07239C8C16CD55B9110F601F8219E83C5F71E5F10252E1D0DE92019F446DF3F7E8AF2DCE410AE0A70C9FE6A8D34002C6653189227E44FD8dED" TargetMode="External"/><Relationship Id="rId267" Type="http://schemas.openxmlformats.org/officeDocument/2006/relationships/hyperlink" Target="consultantplus://offline/ref=F8C62FFD16F07239C8C16CD55B9110F601F8219E83C4FC18531A252E1D0DE92019F446DF3F7E8AF2DCE410AE0A70C9FE6A8D34002C6653189227E44FD8dED" TargetMode="External"/><Relationship Id="rId288" Type="http://schemas.openxmlformats.org/officeDocument/2006/relationships/hyperlink" Target="consultantplus://offline/ref=F8C62FFD16F07239C8C16CD55B9110F601F8219E83C6F7165C15252E1D0DE92019F446DF3F7E8AF2DCE410A70770C9FE6A8D34002C6653189227E44FD8dED" TargetMode="External"/><Relationship Id="rId106" Type="http://schemas.openxmlformats.org/officeDocument/2006/relationships/hyperlink" Target="consultantplus://offline/ref=F8C62FFD16F07239C8C16CD55B9110F601F8219E83C5FD165317252E1D0DE92019F446DF3F7E8AF2DCE410AE0A70C9FE6A8D34002C6653189227E44FD8dED" TargetMode="External"/><Relationship Id="rId127" Type="http://schemas.openxmlformats.org/officeDocument/2006/relationships/hyperlink" Target="consultantplus://offline/ref=F8C62FFD16F07239C8C16CD55B9110F601F8219E83C6F6175E14252E1D0DE92019F446DF3F7E8AF2DCE410AE0970C9FE6A8D34002C6653189227E44FD8dED" TargetMode="External"/><Relationship Id="rId313" Type="http://schemas.openxmlformats.org/officeDocument/2006/relationships/hyperlink" Target="consultantplus://offline/ref=F8C62FFD16F07239C8C16CD55B9110F601F8219E83C6F7165C15252E1D0DE92019F446DF3F7E8AF2DCE411AB0F70C9FE6A8D34002C6653189227E44FD8d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35542</Words>
  <Characters>202592</Characters>
  <Application>Microsoft Office Word</Application>
  <DocSecurity>0</DocSecurity>
  <Lines>1688</Lines>
  <Paragraphs>475</Paragraphs>
  <ScaleCrop>false</ScaleCrop>
  <Company>AdmUvat</Company>
  <LinksUpToDate>false</LinksUpToDate>
  <CharactersWithSpaces>237659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Захаренко Любовь Ивановна</dc:creator>
  <cp:keywords/>
  <dc:description/>
  <cp:lastModifiedBy>Захаренко Любовь Ивановна</cp:lastModifiedBy>
  <cp:revision>5</cp:revision>
  <dcterms:created xsi:type="dcterms:W3CDTF">2021-10-27T03:29:00Z</dcterms:created>
  <dcterms:modified xsi:type="dcterms:W3CDTF">2021-10-27T05:49:00Z</dcterms:modified>
</cp:coreProperties>
</file>