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17" w:rsidRPr="008D159E" w:rsidRDefault="002F3017" w:rsidP="002F30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D159E">
        <w:rPr>
          <w:rFonts w:ascii="Times New Roman" w:hAnsi="Times New Roman" w:cs="Times New Roman"/>
          <w:b/>
        </w:rPr>
        <w:t>Тюменская Кадастровая палата призывает вовремя подавать документы</w:t>
      </w:r>
    </w:p>
    <w:p w:rsidR="002F3017" w:rsidRPr="002F3017" w:rsidRDefault="002F3017" w:rsidP="002F3017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2F3017">
        <w:rPr>
          <w:rFonts w:ascii="Times New Roman" w:hAnsi="Times New Roman" w:cs="Times New Roman"/>
          <w:color w:val="000000"/>
        </w:rPr>
        <w:t>Тюменский филиал Федеральной кадастровой палаты напоминает, что 1 января 2017 года всту</w:t>
      </w:r>
      <w:r w:rsidR="006B50E6">
        <w:rPr>
          <w:rFonts w:ascii="Times New Roman" w:hAnsi="Times New Roman" w:cs="Times New Roman"/>
          <w:color w:val="000000"/>
        </w:rPr>
        <w:t>пил в силу Приказ Министерства э</w:t>
      </w:r>
      <w:r w:rsidRPr="002F3017">
        <w:rPr>
          <w:rFonts w:ascii="Times New Roman" w:hAnsi="Times New Roman" w:cs="Times New Roman"/>
          <w:color w:val="000000"/>
        </w:rPr>
        <w:t>кономического развития Российской Федерации от 01.11.2016 № 689 «О внесении изменений в форму технического плана и требования к его подготовке…» (Приказ)*.</w:t>
      </w:r>
    </w:p>
    <w:p w:rsidR="002F3017" w:rsidRPr="002F3017" w:rsidRDefault="006B50E6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F3017">
        <w:rPr>
          <w:rFonts w:ascii="Times New Roman" w:hAnsi="Times New Roman" w:cs="Times New Roman"/>
          <w:color w:val="000000"/>
        </w:rPr>
        <w:t>Приказом установлено, что для кадастрового учета недвижимого имущества технические планы, подготовленные в соответствии с требованиями, действовавшими до вступления в силу названного Приказа и подписанные усиленной квалифицированной подписью кадастрового</w:t>
      </w:r>
      <w:r>
        <w:rPr>
          <w:rFonts w:ascii="Times New Roman" w:hAnsi="Times New Roman" w:cs="Times New Roman"/>
          <w:color w:val="000000"/>
        </w:rPr>
        <w:t xml:space="preserve"> инженера до 1 января 2017 года,</w:t>
      </w:r>
      <w:r w:rsidRPr="006B50E6">
        <w:rPr>
          <w:rFonts w:ascii="Times New Roman" w:hAnsi="Times New Roman" w:cs="Times New Roman"/>
          <w:color w:val="000000"/>
        </w:rPr>
        <w:t xml:space="preserve"> </w:t>
      </w:r>
      <w:r w:rsidRPr="002F3017">
        <w:rPr>
          <w:rFonts w:ascii="Times New Roman" w:hAnsi="Times New Roman" w:cs="Times New Roman"/>
          <w:color w:val="000000"/>
        </w:rPr>
        <w:t xml:space="preserve">могут быть представлены </w:t>
      </w:r>
      <w:r>
        <w:rPr>
          <w:rFonts w:ascii="Times New Roman" w:hAnsi="Times New Roman" w:cs="Times New Roman"/>
          <w:color w:val="000000"/>
        </w:rPr>
        <w:t xml:space="preserve">только </w:t>
      </w:r>
      <w:r w:rsidRPr="002F3017">
        <w:rPr>
          <w:rFonts w:ascii="Times New Roman" w:hAnsi="Times New Roman" w:cs="Times New Roman"/>
          <w:color w:val="000000"/>
        </w:rPr>
        <w:t>до 1 июля 2017</w:t>
      </w:r>
      <w:r w:rsidRPr="006B50E6">
        <w:rPr>
          <w:rFonts w:ascii="Times New Roman" w:hAnsi="Times New Roman" w:cs="Times New Roman"/>
          <w:color w:val="000000"/>
        </w:rPr>
        <w:t xml:space="preserve"> </w:t>
      </w:r>
      <w:r w:rsidRPr="002F3017">
        <w:rPr>
          <w:rFonts w:ascii="Times New Roman" w:hAnsi="Times New Roman" w:cs="Times New Roman"/>
          <w:color w:val="000000"/>
        </w:rPr>
        <w:t>года</w:t>
      </w:r>
      <w:r w:rsidR="002F3017" w:rsidRPr="002F3017">
        <w:rPr>
          <w:rFonts w:ascii="Times New Roman" w:hAnsi="Times New Roman" w:cs="Times New Roman"/>
          <w:color w:val="000000"/>
        </w:rPr>
        <w:t>.</w:t>
      </w:r>
    </w:p>
    <w:p w:rsidR="002F3017" w:rsidRPr="002F3017" w:rsidRDefault="002F3017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F3017">
        <w:rPr>
          <w:rFonts w:ascii="Times New Roman" w:hAnsi="Times New Roman" w:cs="Times New Roman"/>
          <w:color w:val="000000"/>
        </w:rPr>
        <w:t>Если после 1 июля 2017 г. в орган регистрации прав будут представлены технические планы, подготовленные в соответствии с требованиями, действовавшими до 1 января 2017 года, то орган регистрации будет вынужден принять решение о приостановлении процедуры кадастрового учета.</w:t>
      </w:r>
    </w:p>
    <w:p w:rsidR="002F3017" w:rsidRPr="002F3017" w:rsidRDefault="002F3017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F3017" w:rsidRPr="002F3017" w:rsidRDefault="006B50E6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*Приказ Министерства э</w:t>
      </w:r>
      <w:r w:rsidR="002F3017" w:rsidRPr="002F3017">
        <w:rPr>
          <w:rFonts w:ascii="Times New Roman" w:hAnsi="Times New Roman" w:cs="Times New Roman"/>
          <w:color w:val="000000"/>
          <w:sz w:val="18"/>
          <w:szCs w:val="18"/>
        </w:rPr>
        <w:t>кономического развития Российской Федерации от 01.11.2016 № 689 «О внесении изменений в форму технического плана и требования к его подготовке, состав содержащихся в нем сведений, а также форму декларации об объекте недвижимости, требования к ее подготовке, состав содержащихся в ней сведений, утвержденные приказом Минэкономразвития России от 18 декабря 2015 года № 953»</w:t>
      </w:r>
      <w:proofErr w:type="gramEnd"/>
    </w:p>
    <w:p w:rsidR="002F3017" w:rsidRPr="002F3017" w:rsidRDefault="002F3017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F3017" w:rsidRPr="002F3017" w:rsidRDefault="002F3017" w:rsidP="002F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2F3017">
        <w:rPr>
          <w:rFonts w:ascii="Times New Roman" w:hAnsi="Times New Roman" w:cs="Times New Roman"/>
          <w:i/>
          <w:color w:val="000000"/>
        </w:rPr>
        <w:t>Филиал ФГБУ «ФКП Росреестра» по Тюменской области</w:t>
      </w:r>
    </w:p>
    <w:sectPr w:rsidR="002F3017" w:rsidRPr="002F3017" w:rsidSect="007F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017"/>
    <w:rsid w:val="00152020"/>
    <w:rsid w:val="00254B47"/>
    <w:rsid w:val="002F3017"/>
    <w:rsid w:val="00340F6D"/>
    <w:rsid w:val="00495C47"/>
    <w:rsid w:val="00595D1F"/>
    <w:rsid w:val="006B50E6"/>
    <w:rsid w:val="007F3152"/>
    <w:rsid w:val="008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>Kraftway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AhmednabievaSI</dc:creator>
  <cp:lastModifiedBy>AhmednabievaSI</cp:lastModifiedBy>
  <cp:revision>3</cp:revision>
  <dcterms:created xsi:type="dcterms:W3CDTF">2017-06-27T11:01:00Z</dcterms:created>
  <dcterms:modified xsi:type="dcterms:W3CDTF">2017-06-27T11:02:00Z</dcterms:modified>
</cp:coreProperties>
</file>